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8183" w14:textId="77777777" w:rsidR="005712C0" w:rsidRDefault="005712C0" w:rsidP="005712C0">
      <w:pPr>
        <w:pStyle w:val="af3"/>
        <w:framePr w:wrap="around" w:x="1215" w:y="4246"/>
        <w:rPr>
          <w:szCs w:val="52"/>
        </w:rPr>
      </w:pPr>
      <w:r>
        <w:rPr>
          <w:rFonts w:hint="eastAsia"/>
          <w:szCs w:val="52"/>
        </w:rPr>
        <w:t>医疗</w:t>
      </w:r>
      <w:r>
        <w:rPr>
          <w:szCs w:val="52"/>
        </w:rPr>
        <w:t>保障信息平台</w:t>
      </w:r>
    </w:p>
    <w:p w14:paraId="25A84540" w14:textId="77777777" w:rsidR="005712C0" w:rsidRDefault="005712C0" w:rsidP="005712C0">
      <w:pPr>
        <w:pStyle w:val="af3"/>
        <w:framePr w:wrap="around" w:x="1215" w:y="4246"/>
        <w:rPr>
          <w:szCs w:val="52"/>
        </w:rPr>
      </w:pPr>
      <w:r>
        <w:rPr>
          <w:rFonts w:hint="eastAsia"/>
          <w:szCs w:val="52"/>
        </w:rPr>
        <w:t>定点医药机构接口规范</w:t>
      </w:r>
    </w:p>
    <w:p w14:paraId="5AE2453B" w14:textId="3C5DFEBD" w:rsidR="005712C0" w:rsidRDefault="005712C0" w:rsidP="005712C0">
      <w:pPr>
        <w:framePr w:w="9639" w:h="6917" w:wrap="around" w:vAnchor="page" w:hAnchor="page" w:x="1215" w:y="4246" w:anchorLock="1"/>
        <w:ind w:firstLineChars="7" w:firstLine="36"/>
        <w:jc w:val="center"/>
        <w:rPr>
          <w:rFonts w:ascii="黑体" w:eastAsia="黑体" w:hAnsi="Times New Roman" w:cs="Times New Roman"/>
          <w:sz w:val="52"/>
          <w:szCs w:val="52"/>
        </w:rPr>
      </w:pPr>
      <w:r>
        <w:rPr>
          <w:rFonts w:ascii="黑体" w:eastAsia="黑体" w:hAnsi="Times New Roman" w:cs="Times New Roman" w:hint="eastAsia"/>
          <w:sz w:val="52"/>
          <w:szCs w:val="52"/>
        </w:rPr>
        <w:t>（</w:t>
      </w:r>
      <w:proofErr w:type="gramStart"/>
      <w:r>
        <w:rPr>
          <w:rFonts w:ascii="黑体" w:eastAsia="黑体" w:hAnsi="Times New Roman" w:cs="Times New Roman" w:hint="eastAsia"/>
          <w:sz w:val="52"/>
          <w:szCs w:val="52"/>
        </w:rPr>
        <w:t>医</w:t>
      </w:r>
      <w:proofErr w:type="gramEnd"/>
      <w:r>
        <w:rPr>
          <w:rFonts w:ascii="黑体" w:eastAsia="黑体" w:hAnsi="Times New Roman" w:cs="Times New Roman" w:hint="eastAsia"/>
          <w:sz w:val="52"/>
          <w:szCs w:val="52"/>
        </w:rPr>
        <w:t>保钱包</w:t>
      </w:r>
      <w:r>
        <w:rPr>
          <w:rFonts w:ascii="黑体" w:eastAsia="黑体" w:hAnsi="Times New Roman" w:cs="Times New Roman" w:hint="eastAsia"/>
          <w:sz w:val="52"/>
          <w:szCs w:val="52"/>
        </w:rPr>
        <w:t>）</w:t>
      </w:r>
    </w:p>
    <w:p w14:paraId="295C7431" w14:textId="77777777" w:rsidR="005712C0" w:rsidRDefault="005712C0" w:rsidP="005712C0">
      <w:pPr>
        <w:pStyle w:val="af3"/>
        <w:framePr w:wrap="around" w:x="1215" w:y="4246"/>
        <w:ind w:firstLine="420"/>
        <w:jc w:val="both"/>
        <w:rPr>
          <w:rFonts w:hint="eastAsia"/>
          <w:szCs w:val="52"/>
        </w:rPr>
      </w:pPr>
    </w:p>
    <w:p w14:paraId="5681F03F" w14:textId="3A283794" w:rsidR="00950118" w:rsidRDefault="00950118" w:rsidP="005712C0">
      <w:pPr>
        <w:ind w:firstLineChars="0" w:firstLine="0"/>
      </w:pPr>
    </w:p>
    <w:p w14:paraId="0C2730B8" w14:textId="77777777" w:rsidR="005712C0" w:rsidRDefault="005712C0" w:rsidP="005712C0">
      <w:pPr>
        <w:pStyle w:val="a0"/>
        <w:ind w:firstLine="210"/>
      </w:pPr>
    </w:p>
    <w:p w14:paraId="3BC65FCC" w14:textId="77777777" w:rsidR="005712C0" w:rsidRDefault="005712C0" w:rsidP="005712C0">
      <w:pPr>
        <w:pStyle w:val="a0"/>
        <w:ind w:firstLine="210"/>
      </w:pPr>
    </w:p>
    <w:p w14:paraId="312F8144" w14:textId="77777777" w:rsidR="005712C0" w:rsidRDefault="005712C0" w:rsidP="005712C0">
      <w:pPr>
        <w:pStyle w:val="a0"/>
        <w:ind w:firstLine="210"/>
      </w:pPr>
    </w:p>
    <w:p w14:paraId="4E462881" w14:textId="77777777" w:rsidR="005712C0" w:rsidRDefault="005712C0" w:rsidP="005712C0">
      <w:pPr>
        <w:pStyle w:val="a0"/>
        <w:ind w:firstLine="210"/>
      </w:pPr>
    </w:p>
    <w:p w14:paraId="541656E6" w14:textId="77777777" w:rsidR="005712C0" w:rsidRDefault="005712C0" w:rsidP="005712C0">
      <w:pPr>
        <w:pStyle w:val="a0"/>
        <w:ind w:firstLine="210"/>
      </w:pPr>
    </w:p>
    <w:p w14:paraId="3122C74B" w14:textId="77777777" w:rsidR="005712C0" w:rsidRDefault="005712C0" w:rsidP="005712C0">
      <w:pPr>
        <w:pStyle w:val="a0"/>
        <w:ind w:firstLine="210"/>
      </w:pPr>
    </w:p>
    <w:p w14:paraId="3CB9629A" w14:textId="77777777" w:rsidR="005712C0" w:rsidRDefault="005712C0" w:rsidP="005712C0">
      <w:pPr>
        <w:pStyle w:val="a0"/>
        <w:ind w:firstLine="210"/>
      </w:pPr>
    </w:p>
    <w:p w14:paraId="734E52B5" w14:textId="77777777" w:rsidR="005712C0" w:rsidRDefault="005712C0" w:rsidP="005712C0">
      <w:pPr>
        <w:pStyle w:val="a0"/>
        <w:ind w:firstLine="210"/>
      </w:pPr>
    </w:p>
    <w:p w14:paraId="77082681" w14:textId="77777777" w:rsidR="005712C0" w:rsidRDefault="005712C0" w:rsidP="005712C0">
      <w:pPr>
        <w:pStyle w:val="a0"/>
        <w:ind w:firstLine="210"/>
      </w:pPr>
    </w:p>
    <w:p w14:paraId="16C32AC9" w14:textId="77777777" w:rsidR="005712C0" w:rsidRDefault="005712C0" w:rsidP="005712C0">
      <w:pPr>
        <w:pStyle w:val="a0"/>
        <w:ind w:firstLine="210"/>
      </w:pPr>
    </w:p>
    <w:p w14:paraId="7C74FBC2" w14:textId="2EEB3312" w:rsidR="005712C0" w:rsidRDefault="005712C0">
      <w:pPr>
        <w:widowControl/>
        <w:spacing w:line="240" w:lineRule="auto"/>
        <w:ind w:firstLineChars="0" w:firstLine="0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58D2E82" w14:textId="77777777" w:rsidR="005712C0" w:rsidRPr="005712C0" w:rsidRDefault="005712C0" w:rsidP="005712C0">
      <w:pPr>
        <w:pStyle w:val="a0"/>
        <w:ind w:firstLineChars="0" w:firstLine="0"/>
        <w:rPr>
          <w:rFonts w:ascii="黑体" w:eastAsia="黑体" w:hAnsi="黑体"/>
          <w:sz w:val="32"/>
          <w:szCs w:val="32"/>
        </w:rPr>
      </w:pPr>
      <w:r w:rsidRPr="005712C0">
        <w:rPr>
          <w:rFonts w:ascii="黑体" w:eastAsia="黑体" w:hAnsi="黑体" w:hint="eastAsia"/>
          <w:sz w:val="32"/>
          <w:szCs w:val="32"/>
        </w:rPr>
        <w:lastRenderedPageBreak/>
        <w:t>一、新增接口</w:t>
      </w:r>
    </w:p>
    <w:p w14:paraId="55213D8D" w14:textId="26C7D55C" w:rsidR="005712C0" w:rsidRPr="005712C0" w:rsidRDefault="005712C0" w:rsidP="005712C0">
      <w:pPr>
        <w:pStyle w:val="a0"/>
        <w:ind w:firstLineChars="0" w:firstLine="0"/>
        <w:rPr>
          <w:rFonts w:ascii="楷体_GB2312" w:eastAsia="楷体_GB2312" w:hint="eastAsia"/>
          <w:sz w:val="32"/>
          <w:szCs w:val="32"/>
        </w:rPr>
      </w:pPr>
      <w:r w:rsidRPr="005712C0">
        <w:rPr>
          <w:rFonts w:ascii="楷体_GB2312" w:eastAsia="楷体_GB2312" w:hint="eastAsia"/>
          <w:sz w:val="32"/>
          <w:szCs w:val="32"/>
        </w:rPr>
        <w:t>（一）</w:t>
      </w:r>
      <w:r w:rsidRPr="005712C0">
        <w:rPr>
          <w:rFonts w:ascii="楷体_GB2312" w:eastAsia="楷体_GB2312" w:hint="eastAsia"/>
          <w:b/>
          <w:bCs/>
          <w:kern w:val="2"/>
          <w:sz w:val="32"/>
          <w:szCs w:val="32"/>
          <w:lang w:val="zh-CN"/>
        </w:rPr>
        <w:t>【</w:t>
      </w:r>
      <w:r w:rsidRPr="005712C0">
        <w:rPr>
          <w:rFonts w:ascii="楷体_GB2312" w:eastAsia="楷体_GB2312" w:hint="eastAsia"/>
          <w:b/>
          <w:bCs/>
          <w:kern w:val="2"/>
          <w:sz w:val="32"/>
          <w:szCs w:val="32"/>
          <w:lang w:val="zh-CN"/>
        </w:rPr>
        <w:t>5378】</w:t>
      </w:r>
      <w:proofErr w:type="gramStart"/>
      <w:r w:rsidRPr="005712C0">
        <w:rPr>
          <w:rFonts w:ascii="楷体_GB2312" w:eastAsia="楷体_GB2312" w:hint="eastAsia"/>
          <w:b/>
          <w:bCs/>
          <w:kern w:val="2"/>
          <w:sz w:val="32"/>
          <w:szCs w:val="32"/>
          <w:lang w:val="zh-CN"/>
        </w:rPr>
        <w:t>医</w:t>
      </w:r>
      <w:proofErr w:type="gramEnd"/>
      <w:r w:rsidRPr="005712C0">
        <w:rPr>
          <w:rFonts w:ascii="楷体_GB2312" w:eastAsia="楷体_GB2312" w:hint="eastAsia"/>
          <w:b/>
          <w:bCs/>
          <w:kern w:val="2"/>
          <w:sz w:val="32"/>
          <w:szCs w:val="32"/>
          <w:lang w:val="zh-CN"/>
        </w:rPr>
        <w:t>保钱包余额信息查询</w:t>
      </w:r>
    </w:p>
    <w:p w14:paraId="77433D62" w14:textId="1885D4A0" w:rsidR="005712C0" w:rsidRPr="005712C0" w:rsidRDefault="00922EAF" w:rsidP="005712C0">
      <w:pPr>
        <w:keepNext/>
        <w:keepLines/>
        <w:tabs>
          <w:tab w:val="left" w:pos="420"/>
        </w:tabs>
        <w:spacing w:beforeLines="50" w:before="156" w:afterLines="50" w:after="156"/>
        <w:ind w:firstLineChars="0" w:firstLine="0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1.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交易说明</w:t>
      </w:r>
    </w:p>
    <w:p w14:paraId="6996DFC5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根据身份证号码，证件类型，获取参保人员</w:t>
      </w:r>
      <w:proofErr w:type="gramStart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</w:t>
      </w:r>
      <w:proofErr w:type="gramEnd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保钱包的相关信息。</w:t>
      </w:r>
    </w:p>
    <w:p w14:paraId="5C137C7B" w14:textId="05CF93AF" w:rsidR="005712C0" w:rsidRPr="005712C0" w:rsidRDefault="00922EAF" w:rsidP="005712C0">
      <w:pPr>
        <w:keepNext/>
        <w:keepLines/>
        <w:tabs>
          <w:tab w:val="left" w:pos="420"/>
        </w:tabs>
        <w:spacing w:beforeLines="50" w:before="156" w:afterLines="50" w:after="156"/>
        <w:ind w:firstLineChars="0" w:firstLine="0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2.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重点说明</w:t>
      </w:r>
    </w:p>
    <w:p w14:paraId="729B5472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输入为单行数据，输出为单行数据。</w:t>
      </w:r>
    </w:p>
    <w:p w14:paraId="4C038A7B" w14:textId="2DC2757F" w:rsidR="005712C0" w:rsidRPr="005712C0" w:rsidRDefault="00922EAF" w:rsidP="005712C0">
      <w:pPr>
        <w:keepNext/>
        <w:keepLines/>
        <w:tabs>
          <w:tab w:val="left" w:pos="420"/>
        </w:tabs>
        <w:spacing w:beforeLines="50" w:before="156" w:afterLines="50" w:after="156"/>
        <w:ind w:firstLineChars="0" w:firstLine="0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3.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交易对象</w:t>
      </w:r>
    </w:p>
    <w:p w14:paraId="3EE46E45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交易</w:t>
      </w:r>
      <w:r w:rsidRPr="005712C0">
        <w:rPr>
          <w:rFonts w:ascii="仿宋_GB2312" w:eastAsia="仿宋_GB2312" w:cs="Times New Roman"/>
          <w:kern w:val="2"/>
          <w:sz w:val="32"/>
          <w:szCs w:val="32"/>
        </w:rPr>
        <w:t>发送方：</w:t>
      </w: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医药机构。</w:t>
      </w:r>
    </w:p>
    <w:p w14:paraId="5C6721E2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/>
          <w:kern w:val="2"/>
          <w:sz w:val="32"/>
          <w:szCs w:val="32"/>
        </w:rPr>
        <w:t>交易接收方：</w:t>
      </w: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地方</w:t>
      </w:r>
      <w:proofErr w:type="gramStart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</w:t>
      </w:r>
      <w:proofErr w:type="gramEnd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保局。</w:t>
      </w:r>
    </w:p>
    <w:p w14:paraId="7B8BCC9D" w14:textId="77777777" w:rsidR="005712C0" w:rsidRPr="005712C0" w:rsidRDefault="005712C0" w:rsidP="005712C0">
      <w:pPr>
        <w:ind w:firstLine="420"/>
        <w:rPr>
          <w:rFonts w:hint="eastAsia"/>
        </w:rPr>
      </w:pPr>
    </w:p>
    <w:p w14:paraId="3D35AA5B" w14:textId="2DEEBF23" w:rsidR="005712C0" w:rsidRPr="005712C0" w:rsidRDefault="00922EAF" w:rsidP="005712C0">
      <w:pPr>
        <w:keepNext/>
        <w:keepLines/>
        <w:tabs>
          <w:tab w:val="left" w:pos="420"/>
        </w:tabs>
        <w:spacing w:beforeLines="50" w:before="156" w:afterLines="50" w:after="156"/>
        <w:ind w:firstLineChars="0" w:firstLine="0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4.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输入</w:t>
      </w:r>
    </w:p>
    <w:p w14:paraId="4ED540B2" w14:textId="70BDEB46" w:rsidR="005712C0" w:rsidRPr="005712C0" w:rsidRDefault="005712C0" w:rsidP="005712C0">
      <w:pPr>
        <w:spacing w:before="120" w:after="120" w:line="240" w:lineRule="auto"/>
        <w:ind w:firstLineChars="0" w:firstLine="420"/>
        <w:jc w:val="center"/>
        <w:rPr>
          <w:rFonts w:hint="eastAsia"/>
          <w:sz w:val="18"/>
          <w:szCs w:val="18"/>
        </w:rPr>
      </w:pPr>
      <w:r w:rsidRPr="005712C0">
        <w:rPr>
          <w:sz w:val="18"/>
          <w:szCs w:val="18"/>
        </w:rPr>
        <w:t xml:space="preserve">表 </w:t>
      </w:r>
      <w:r w:rsidRPr="005712C0">
        <w:rPr>
          <w:sz w:val="18"/>
          <w:szCs w:val="18"/>
        </w:rPr>
        <w:fldChar w:fldCharType="begin"/>
      </w:r>
      <w:r w:rsidRPr="005712C0">
        <w:rPr>
          <w:sz w:val="18"/>
          <w:szCs w:val="18"/>
        </w:rPr>
        <w:instrText xml:space="preserve"> SEQ 表 \* ARABIC </w:instrText>
      </w:r>
      <w:r w:rsidRPr="005712C0">
        <w:rPr>
          <w:rFonts w:hint="eastAsia"/>
          <w:sz w:val="18"/>
          <w:szCs w:val="18"/>
        </w:rPr>
        <w:fldChar w:fldCharType="separate"/>
      </w:r>
      <w:r w:rsidR="00922EAF">
        <w:rPr>
          <w:rFonts w:hint="eastAsia"/>
          <w:noProof/>
          <w:sz w:val="18"/>
          <w:szCs w:val="18"/>
        </w:rPr>
        <w:t>1</w:t>
      </w:r>
      <w:r w:rsidRPr="005712C0">
        <w:rPr>
          <w:sz w:val="18"/>
          <w:szCs w:val="18"/>
        </w:rPr>
        <w:fldChar w:fldCharType="end"/>
      </w:r>
      <w:r w:rsidRPr="005712C0">
        <w:rPr>
          <w:sz w:val="18"/>
          <w:szCs w:val="18"/>
        </w:rPr>
        <w:t xml:space="preserve"> </w:t>
      </w:r>
      <w:r w:rsidRPr="005712C0">
        <w:rPr>
          <w:rFonts w:hint="eastAsia"/>
          <w:sz w:val="18"/>
          <w:szCs w:val="18"/>
        </w:rPr>
        <w:t>输入（节点标识：data）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1805"/>
        <w:gridCol w:w="1518"/>
        <w:gridCol w:w="918"/>
        <w:gridCol w:w="918"/>
        <w:gridCol w:w="918"/>
        <w:gridCol w:w="919"/>
        <w:gridCol w:w="777"/>
      </w:tblGrid>
      <w:tr w:rsidR="005712C0" w:rsidRPr="005712C0" w14:paraId="3C93C677" w14:textId="77777777" w:rsidTr="005712C0">
        <w:trPr>
          <w:trHeight w:val="579"/>
          <w:tblHeader/>
        </w:trPr>
        <w:tc>
          <w:tcPr>
            <w:tcW w:w="315" w:type="pct"/>
            <w:shd w:val="clear" w:color="auto" w:fill="D9D9D9"/>
            <w:vAlign w:val="center"/>
          </w:tcPr>
          <w:p w14:paraId="661FCC1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88" w:type="pct"/>
            <w:shd w:val="clear" w:color="auto" w:fill="D9D9D9"/>
            <w:vAlign w:val="center"/>
          </w:tcPr>
          <w:p w14:paraId="6CE6AAD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15" w:type="pct"/>
            <w:shd w:val="clear" w:color="auto" w:fill="D9D9D9"/>
            <w:vAlign w:val="center"/>
          </w:tcPr>
          <w:p w14:paraId="6834AAF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参数名称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478F635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参数类型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62E25DB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参数长度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2131106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代码标识</w:t>
            </w:r>
          </w:p>
        </w:tc>
        <w:tc>
          <w:tcPr>
            <w:tcW w:w="554" w:type="pct"/>
            <w:shd w:val="clear" w:color="auto" w:fill="D9D9D9"/>
            <w:vAlign w:val="center"/>
          </w:tcPr>
          <w:p w14:paraId="724F866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是否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必填</w:t>
            </w:r>
          </w:p>
        </w:tc>
        <w:tc>
          <w:tcPr>
            <w:tcW w:w="468" w:type="pct"/>
            <w:shd w:val="clear" w:color="auto" w:fill="D9D9D9"/>
            <w:vAlign w:val="center"/>
          </w:tcPr>
          <w:p w14:paraId="6FE4EE3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说明</w:t>
            </w:r>
          </w:p>
        </w:tc>
      </w:tr>
      <w:tr w:rsidR="005712C0" w:rsidRPr="005712C0" w14:paraId="135A016D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14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85F7" w14:textId="77777777" w:rsidR="005712C0" w:rsidRPr="005712C0" w:rsidRDefault="005712C0" w:rsidP="005712C0">
            <w:pPr>
              <w:spacing w:line="240" w:lineRule="auto"/>
              <w:ind w:firstLineChars="0" w:firstLine="36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certno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53E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E84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50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5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396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07A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7193" w14:textId="77777777" w:rsidR="005712C0" w:rsidRPr="005712C0" w:rsidRDefault="005712C0" w:rsidP="005712C0">
            <w:pPr>
              <w:spacing w:line="240" w:lineRule="auto"/>
              <w:ind w:firstLineChars="0" w:firstLine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3A8757B4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12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570" w14:textId="77777777" w:rsidR="005712C0" w:rsidRPr="005712C0" w:rsidRDefault="005712C0" w:rsidP="005712C0">
            <w:pPr>
              <w:spacing w:line="240" w:lineRule="auto"/>
              <w:ind w:firstLineChars="0" w:firstLine="36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psnCertType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F0C2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人员证件类型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2FB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9FC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76F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E95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F2B0" w14:textId="77777777" w:rsidR="005712C0" w:rsidRPr="005712C0" w:rsidRDefault="005712C0" w:rsidP="005712C0">
            <w:pPr>
              <w:spacing w:line="240" w:lineRule="auto"/>
              <w:ind w:firstLineChars="0" w:firstLine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14:paraId="753C6157" w14:textId="77777777" w:rsidR="005712C0" w:rsidRPr="005712C0" w:rsidRDefault="005712C0" w:rsidP="005712C0">
      <w:pPr>
        <w:ind w:firstLine="420"/>
        <w:rPr>
          <w:rFonts w:hint="eastAsia"/>
        </w:rPr>
      </w:pPr>
    </w:p>
    <w:p w14:paraId="286F355A" w14:textId="2A61323C" w:rsidR="005712C0" w:rsidRPr="005712C0" w:rsidRDefault="00922EAF" w:rsidP="005712C0">
      <w:pPr>
        <w:keepNext/>
        <w:keepLines/>
        <w:tabs>
          <w:tab w:val="left" w:pos="420"/>
        </w:tabs>
        <w:spacing w:beforeLines="50" w:before="156" w:afterLines="50" w:after="156"/>
        <w:ind w:firstLineChars="0" w:firstLine="0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 w:rsidRPr="00922EAF">
        <w:rPr>
          <w:rFonts w:hint="eastAsia"/>
          <w:b/>
          <w:bCs/>
          <w:kern w:val="2"/>
          <w:sz w:val="32"/>
          <w:szCs w:val="32"/>
        </w:rPr>
        <w:t>5.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输出</w:t>
      </w:r>
    </w:p>
    <w:p w14:paraId="4D5E8327" w14:textId="77777777" w:rsidR="005712C0" w:rsidRPr="005712C0" w:rsidRDefault="005712C0" w:rsidP="005712C0">
      <w:pPr>
        <w:spacing w:line="240" w:lineRule="auto"/>
        <w:ind w:firstLineChars="0" w:firstLine="420"/>
        <w:jc w:val="center"/>
        <w:rPr>
          <w:rFonts w:hint="eastAsia"/>
          <w:sz w:val="18"/>
          <w:szCs w:val="18"/>
        </w:rPr>
      </w:pPr>
      <w:r w:rsidRPr="005712C0">
        <w:rPr>
          <w:sz w:val="18"/>
          <w:szCs w:val="18"/>
        </w:rPr>
        <w:t xml:space="preserve">表 210 </w:t>
      </w:r>
      <w:r w:rsidRPr="005712C0">
        <w:rPr>
          <w:rFonts w:hint="eastAsia"/>
          <w:sz w:val="18"/>
          <w:szCs w:val="18"/>
        </w:rPr>
        <w:t>输出-</w:t>
      </w:r>
      <w:proofErr w:type="gramStart"/>
      <w:r w:rsidRPr="005712C0">
        <w:rPr>
          <w:rFonts w:hint="eastAsia"/>
          <w:sz w:val="18"/>
          <w:szCs w:val="18"/>
        </w:rPr>
        <w:t>医</w:t>
      </w:r>
      <w:proofErr w:type="gramEnd"/>
      <w:r w:rsidRPr="005712C0">
        <w:rPr>
          <w:rFonts w:hint="eastAsia"/>
          <w:sz w:val="18"/>
          <w:szCs w:val="18"/>
        </w:rPr>
        <w:t>保钱包账户信息（节点标识：</w:t>
      </w:r>
      <w:r w:rsidRPr="005712C0">
        <w:rPr>
          <w:sz w:val="18"/>
          <w:szCs w:val="18"/>
        </w:rPr>
        <w:t>result</w:t>
      </w:r>
      <w:r w:rsidRPr="005712C0">
        <w:rPr>
          <w:rFonts w:hint="eastAsia"/>
          <w:sz w:val="18"/>
          <w:szCs w:val="18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06"/>
        <w:gridCol w:w="1820"/>
        <w:gridCol w:w="859"/>
        <w:gridCol w:w="733"/>
        <w:gridCol w:w="733"/>
        <w:gridCol w:w="733"/>
        <w:gridCol w:w="1438"/>
      </w:tblGrid>
      <w:tr w:rsidR="005712C0" w:rsidRPr="005712C0" w14:paraId="30616943" w14:textId="77777777" w:rsidTr="005712C0">
        <w:trPr>
          <w:trHeight w:val="23"/>
          <w:tblHeader/>
        </w:trPr>
        <w:tc>
          <w:tcPr>
            <w:tcW w:w="474" w:type="dxa"/>
            <w:shd w:val="clear" w:color="auto" w:fill="D9D9D9"/>
            <w:noWrap/>
            <w:vAlign w:val="center"/>
          </w:tcPr>
          <w:p w14:paraId="3DDA579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06" w:type="dxa"/>
            <w:shd w:val="clear" w:color="auto" w:fill="D9D9D9"/>
            <w:noWrap/>
            <w:vAlign w:val="center"/>
          </w:tcPr>
          <w:p w14:paraId="7C602A2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参数代码</w:t>
            </w:r>
          </w:p>
        </w:tc>
        <w:tc>
          <w:tcPr>
            <w:tcW w:w="1820" w:type="dxa"/>
            <w:shd w:val="clear" w:color="auto" w:fill="D9D9D9"/>
            <w:noWrap/>
            <w:vAlign w:val="center"/>
          </w:tcPr>
          <w:p w14:paraId="103F022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9D9D9"/>
            <w:noWrap/>
            <w:vAlign w:val="center"/>
          </w:tcPr>
          <w:p w14:paraId="5C41502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50ADC44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354FFA9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584E278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9D9D9"/>
            <w:noWrap/>
            <w:vAlign w:val="center"/>
          </w:tcPr>
          <w:p w14:paraId="4950809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:rsidR="005712C0" w:rsidRPr="005712C0" w14:paraId="067016D2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240FEB5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1C4EED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B0C1782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EEA8C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CE7A6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33A37D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B7C904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4B748CA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A0E6249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5283AE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3695842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psnCertType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B6BC4B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066EAD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74CEB3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E8690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123FD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627A5BE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4335F89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34DD527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9B0EE0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certno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3A7693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87D30F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CB309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5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14F78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269305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86F5C54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7212E9E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088F0FF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64B01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psnName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8C4BDD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B2FC2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38130E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E3EC12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883B7F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035B302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08749B4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6F06238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98E2B3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2"/>
                <w:sz w:val="18"/>
                <w:szCs w:val="18"/>
              </w:rPr>
            </w:pPr>
            <w:proofErr w:type="spellStart"/>
            <w:r w:rsidRPr="005712C0">
              <w:rPr>
                <w:rFonts w:cs="Times New Roman"/>
                <w:color w:val="000000"/>
                <w:kern w:val="2"/>
                <w:sz w:val="18"/>
                <w:szCs w:val="18"/>
              </w:rPr>
              <w:t>wltNo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E1BCA5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2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钱包编号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B2E801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2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F5B2D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2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2</w:t>
            </w:r>
            <w:r w:rsidRPr="005712C0">
              <w:rPr>
                <w:rFonts w:cs="Times New Roman"/>
                <w:color w:val="000000"/>
                <w:kern w:val="2"/>
                <w:sz w:val="18"/>
                <w:szCs w:val="18"/>
              </w:rPr>
              <w:t>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DA1DC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B4F59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cs="Times New Roman" w:hint="eastAsia"/>
                <w:color w:val="000000"/>
                <w:kern w:val="2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C3E98B0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46FB94B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7C76296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C1ED46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wltBalc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25C7E6B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钱包余额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0EAA5C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4E70FC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712C0">
              <w:rPr>
                <w:color w:val="000000"/>
                <w:sz w:val="18"/>
                <w:szCs w:val="18"/>
              </w:rPr>
              <w:t>6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54ED27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81AEEC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C45FFB6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7F9D4D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D24335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0D3245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bankTypeCode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F26083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银行</w:t>
            </w: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行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别代码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116851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FDA6E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F84E3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DEA36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0304CA9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573A04A9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6667606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6EAF60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bankcode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EED993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银行行号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1B22E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15D40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74C70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04E66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E0815D3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14:paraId="67D1AC65" w14:textId="77777777" w:rsidR="005712C0" w:rsidRPr="005712C0" w:rsidRDefault="005712C0" w:rsidP="005712C0">
      <w:pPr>
        <w:spacing w:after="120"/>
        <w:ind w:firstLineChars="0" w:firstLine="0"/>
        <w:rPr>
          <w:rFonts w:hint="eastAsia"/>
          <w:i/>
          <w:lang w:val="zh-CN"/>
        </w:rPr>
      </w:pPr>
    </w:p>
    <w:p w14:paraId="71CF9932" w14:textId="1A757D2F" w:rsidR="005712C0" w:rsidRPr="005712C0" w:rsidRDefault="005712C0" w:rsidP="005712C0">
      <w:pPr>
        <w:pStyle w:val="a0"/>
        <w:ind w:firstLineChars="0" w:firstLine="0"/>
        <w:rPr>
          <w:rFonts w:ascii="楷体_GB2312" w:eastAsia="楷体_GB2312" w:hint="eastAsia"/>
          <w:sz w:val="32"/>
          <w:szCs w:val="32"/>
        </w:rPr>
      </w:pPr>
      <w:r w:rsidRPr="005712C0">
        <w:rPr>
          <w:rFonts w:ascii="楷体_GB2312" w:eastAsia="楷体_GB2312" w:hint="eastAsia"/>
          <w:sz w:val="32"/>
          <w:szCs w:val="32"/>
        </w:rPr>
        <w:t>（二）</w:t>
      </w:r>
      <w:r w:rsidRPr="005712C0">
        <w:rPr>
          <w:rFonts w:ascii="楷体_GB2312" w:eastAsia="楷体_GB2312" w:hint="eastAsia"/>
          <w:sz w:val="32"/>
          <w:szCs w:val="32"/>
        </w:rPr>
        <w:t>【5</w:t>
      </w:r>
      <w:r w:rsidRPr="005712C0">
        <w:rPr>
          <w:rFonts w:ascii="楷体_GB2312" w:eastAsia="楷体_GB2312"/>
          <w:sz w:val="32"/>
          <w:szCs w:val="32"/>
        </w:rPr>
        <w:t>379</w:t>
      </w:r>
      <w:r w:rsidRPr="005712C0">
        <w:rPr>
          <w:rFonts w:ascii="楷体_GB2312" w:eastAsia="楷体_GB2312" w:hint="eastAsia"/>
          <w:sz w:val="32"/>
          <w:szCs w:val="32"/>
        </w:rPr>
        <w:t>】</w:t>
      </w:r>
      <w:proofErr w:type="gramStart"/>
      <w:r w:rsidRPr="005712C0">
        <w:rPr>
          <w:rFonts w:ascii="楷体_GB2312" w:eastAsia="楷体_GB2312" w:hint="eastAsia"/>
          <w:sz w:val="32"/>
          <w:szCs w:val="32"/>
        </w:rPr>
        <w:t>医</w:t>
      </w:r>
      <w:proofErr w:type="gramEnd"/>
      <w:r w:rsidRPr="005712C0">
        <w:rPr>
          <w:rFonts w:ascii="楷体_GB2312" w:eastAsia="楷体_GB2312" w:hint="eastAsia"/>
          <w:sz w:val="32"/>
          <w:szCs w:val="32"/>
        </w:rPr>
        <w:t>保钱包账户扣减</w:t>
      </w:r>
    </w:p>
    <w:p w14:paraId="443512B1" w14:textId="75BDA089" w:rsidR="005712C0" w:rsidRPr="005712C0" w:rsidRDefault="00922EAF" w:rsidP="005712C0">
      <w:pPr>
        <w:keepNext/>
        <w:keepLines/>
        <w:numPr>
          <w:ilvl w:val="4"/>
          <w:numId w:val="0"/>
        </w:numPr>
        <w:tabs>
          <w:tab w:val="left" w:pos="420"/>
        </w:tabs>
        <w:spacing w:beforeLines="50" w:before="156" w:afterLines="50" w:after="156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1.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交易说明</w:t>
      </w:r>
    </w:p>
    <w:p w14:paraId="431AF022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对参保人的</w:t>
      </w:r>
      <w:proofErr w:type="gramStart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</w:t>
      </w:r>
      <w:proofErr w:type="gramEnd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保钱包</w:t>
      </w:r>
      <w:proofErr w:type="gramStart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进行扣费处理</w:t>
      </w:r>
      <w:proofErr w:type="gramEnd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14:paraId="7B7B2E67" w14:textId="42D13D2B" w:rsidR="005712C0" w:rsidRPr="005712C0" w:rsidRDefault="00922EAF" w:rsidP="005712C0">
      <w:pPr>
        <w:keepNext/>
        <w:keepLines/>
        <w:numPr>
          <w:ilvl w:val="4"/>
          <w:numId w:val="0"/>
        </w:numPr>
        <w:tabs>
          <w:tab w:val="left" w:pos="420"/>
        </w:tabs>
        <w:spacing w:beforeLines="50" w:before="156" w:afterLines="50" w:after="156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2.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重点说明</w:t>
      </w:r>
    </w:p>
    <w:p w14:paraId="3FB00E65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输入为单行数据，输出为单行数据。</w:t>
      </w:r>
    </w:p>
    <w:p w14:paraId="6024FE99" w14:textId="40B74E7F" w:rsidR="005712C0" w:rsidRPr="005712C0" w:rsidRDefault="00922EAF" w:rsidP="005712C0">
      <w:pPr>
        <w:keepNext/>
        <w:keepLines/>
        <w:numPr>
          <w:ilvl w:val="4"/>
          <w:numId w:val="0"/>
        </w:numPr>
        <w:tabs>
          <w:tab w:val="left" w:pos="420"/>
        </w:tabs>
        <w:spacing w:beforeLines="50" w:before="156" w:afterLines="50" w:after="156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3.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交易对象</w:t>
      </w:r>
    </w:p>
    <w:p w14:paraId="06481F7C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交易</w:t>
      </w:r>
      <w:r w:rsidRPr="005712C0">
        <w:rPr>
          <w:rFonts w:ascii="仿宋_GB2312" w:eastAsia="仿宋_GB2312" w:cs="Times New Roman"/>
          <w:kern w:val="2"/>
          <w:sz w:val="32"/>
          <w:szCs w:val="32"/>
        </w:rPr>
        <w:t>发送方：</w:t>
      </w: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医药机构。</w:t>
      </w:r>
    </w:p>
    <w:p w14:paraId="17EC7ABE" w14:textId="77777777" w:rsidR="005712C0" w:rsidRPr="005712C0" w:rsidRDefault="005712C0" w:rsidP="005712C0">
      <w:pPr>
        <w:ind w:firstLine="640"/>
        <w:rPr>
          <w:rFonts w:ascii="仿宋_GB2312" w:eastAsia="仿宋_GB2312" w:cs="Times New Roman" w:hint="eastAsia"/>
          <w:kern w:val="2"/>
          <w:sz w:val="32"/>
          <w:szCs w:val="32"/>
        </w:rPr>
      </w:pPr>
      <w:r w:rsidRPr="005712C0">
        <w:rPr>
          <w:rFonts w:ascii="仿宋_GB2312" w:eastAsia="仿宋_GB2312" w:cs="Times New Roman"/>
          <w:kern w:val="2"/>
          <w:sz w:val="32"/>
          <w:szCs w:val="32"/>
        </w:rPr>
        <w:t>交易接收方：</w:t>
      </w:r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地方</w:t>
      </w:r>
      <w:proofErr w:type="gramStart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医</w:t>
      </w:r>
      <w:proofErr w:type="gramEnd"/>
      <w:r w:rsidRPr="005712C0">
        <w:rPr>
          <w:rFonts w:ascii="仿宋_GB2312" w:eastAsia="仿宋_GB2312" w:cs="Times New Roman" w:hint="eastAsia"/>
          <w:kern w:val="2"/>
          <w:sz w:val="32"/>
          <w:szCs w:val="32"/>
        </w:rPr>
        <w:t>保局。</w:t>
      </w:r>
    </w:p>
    <w:p w14:paraId="662D8252" w14:textId="0930722B" w:rsidR="005712C0" w:rsidRPr="005712C0" w:rsidRDefault="00922EAF" w:rsidP="005712C0">
      <w:pPr>
        <w:keepNext/>
        <w:keepLines/>
        <w:numPr>
          <w:ilvl w:val="4"/>
          <w:numId w:val="0"/>
        </w:numPr>
        <w:tabs>
          <w:tab w:val="left" w:pos="420"/>
        </w:tabs>
        <w:spacing w:beforeLines="50" w:before="156" w:afterLines="50" w:after="156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t>4.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输入</w:t>
      </w:r>
    </w:p>
    <w:p w14:paraId="7AED5F93" w14:textId="77777777" w:rsidR="005712C0" w:rsidRPr="005712C0" w:rsidRDefault="005712C0" w:rsidP="005712C0">
      <w:pPr>
        <w:spacing w:before="120" w:after="120" w:line="240" w:lineRule="auto"/>
        <w:ind w:firstLineChars="0" w:firstLine="0"/>
        <w:jc w:val="center"/>
        <w:rPr>
          <w:rFonts w:hint="eastAsia"/>
          <w:sz w:val="18"/>
          <w:szCs w:val="18"/>
        </w:rPr>
      </w:pPr>
      <w:r w:rsidRPr="005712C0">
        <w:rPr>
          <w:sz w:val="18"/>
          <w:szCs w:val="18"/>
        </w:rPr>
        <w:t xml:space="preserve">表 211 </w:t>
      </w:r>
      <w:r w:rsidRPr="005712C0">
        <w:rPr>
          <w:rFonts w:hint="eastAsia"/>
          <w:sz w:val="18"/>
          <w:szCs w:val="18"/>
        </w:rPr>
        <w:t>输入（节点标识：data）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1805"/>
        <w:gridCol w:w="1518"/>
        <w:gridCol w:w="918"/>
        <w:gridCol w:w="918"/>
        <w:gridCol w:w="918"/>
        <w:gridCol w:w="919"/>
        <w:gridCol w:w="777"/>
      </w:tblGrid>
      <w:tr w:rsidR="005712C0" w:rsidRPr="005712C0" w14:paraId="5AB208C0" w14:textId="77777777" w:rsidTr="005712C0">
        <w:trPr>
          <w:trHeight w:val="579"/>
          <w:tblHeader/>
        </w:trPr>
        <w:tc>
          <w:tcPr>
            <w:tcW w:w="315" w:type="pct"/>
            <w:shd w:val="clear" w:color="auto" w:fill="D9D9D9"/>
            <w:vAlign w:val="center"/>
          </w:tcPr>
          <w:p w14:paraId="7F7877C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88" w:type="pct"/>
            <w:shd w:val="clear" w:color="auto" w:fill="D9D9D9"/>
            <w:vAlign w:val="center"/>
          </w:tcPr>
          <w:p w14:paraId="4B98AE7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15" w:type="pct"/>
            <w:shd w:val="clear" w:color="auto" w:fill="D9D9D9"/>
            <w:vAlign w:val="center"/>
          </w:tcPr>
          <w:p w14:paraId="3B68FD1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参数名称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45C2459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参数类型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48F5148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参数长度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7D20D12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代码标识</w:t>
            </w:r>
          </w:p>
        </w:tc>
        <w:tc>
          <w:tcPr>
            <w:tcW w:w="554" w:type="pct"/>
            <w:shd w:val="clear" w:color="auto" w:fill="D9D9D9"/>
            <w:vAlign w:val="center"/>
          </w:tcPr>
          <w:p w14:paraId="6F05F1F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是否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必填</w:t>
            </w:r>
          </w:p>
        </w:tc>
        <w:tc>
          <w:tcPr>
            <w:tcW w:w="468" w:type="pct"/>
            <w:shd w:val="clear" w:color="auto" w:fill="D9D9D9"/>
            <w:vAlign w:val="center"/>
          </w:tcPr>
          <w:p w14:paraId="52211867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说明</w:t>
            </w:r>
          </w:p>
        </w:tc>
      </w:tr>
      <w:tr w:rsidR="005712C0" w:rsidRPr="005712C0" w14:paraId="5611A178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5B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0C3" w14:textId="77777777" w:rsidR="005712C0" w:rsidRPr="005712C0" w:rsidRDefault="005712C0" w:rsidP="005712C0">
            <w:pPr>
              <w:spacing w:line="240" w:lineRule="auto"/>
              <w:ind w:firstLineChars="0" w:firstLine="36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63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人员编号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E45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23A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275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098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5B2" w14:textId="77777777" w:rsidR="005712C0" w:rsidRPr="005712C0" w:rsidRDefault="005712C0" w:rsidP="005712C0">
            <w:pPr>
              <w:spacing w:line="240" w:lineRule="auto"/>
              <w:ind w:firstLineChars="0" w:firstLine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A4FA235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05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C19E" w14:textId="77777777" w:rsidR="005712C0" w:rsidRPr="005712C0" w:rsidRDefault="005712C0" w:rsidP="005712C0">
            <w:pPr>
              <w:spacing w:line="240" w:lineRule="auto"/>
              <w:ind w:firstLineChars="0" w:firstLine="36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A43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结算id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89D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89C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18C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EF8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CD7A" w14:textId="77777777" w:rsidR="005712C0" w:rsidRPr="005712C0" w:rsidRDefault="005712C0" w:rsidP="005712C0">
            <w:pPr>
              <w:spacing w:line="240" w:lineRule="auto"/>
              <w:ind w:firstLineChars="0" w:firstLine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45F418EB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97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66A8" w14:textId="77777777" w:rsidR="005712C0" w:rsidRPr="005712C0" w:rsidRDefault="005712C0" w:rsidP="005712C0">
            <w:pPr>
              <w:spacing w:line="240" w:lineRule="auto"/>
              <w:ind w:firstLineChars="0" w:firstLine="36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mdtrtId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285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就诊id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F0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1EB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5712C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06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A17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9F89" w14:textId="77777777" w:rsidR="005712C0" w:rsidRPr="005712C0" w:rsidRDefault="005712C0" w:rsidP="005712C0">
            <w:pPr>
              <w:spacing w:line="240" w:lineRule="auto"/>
              <w:ind w:firstLineChars="0" w:firstLine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14:paraId="406CDA85" w14:textId="77777777" w:rsidR="005712C0" w:rsidRPr="005712C0" w:rsidRDefault="005712C0" w:rsidP="005712C0">
      <w:pPr>
        <w:ind w:firstLineChars="0" w:firstLine="0"/>
        <w:rPr>
          <w:rFonts w:hint="eastAsia"/>
        </w:rPr>
      </w:pPr>
    </w:p>
    <w:p w14:paraId="7CF2FBE1" w14:textId="77777777" w:rsidR="00922EAF" w:rsidRDefault="00922EAF">
      <w:pPr>
        <w:widowControl/>
        <w:spacing w:line="240" w:lineRule="auto"/>
        <w:ind w:firstLineChars="0" w:firstLine="0"/>
        <w:jc w:val="left"/>
        <w:rPr>
          <w:rFonts w:hint="eastAsia"/>
          <w:b/>
          <w:bCs/>
          <w:kern w:val="2"/>
        </w:rPr>
      </w:pPr>
      <w:r>
        <w:rPr>
          <w:rFonts w:hint="eastAsia"/>
          <w:b/>
          <w:bCs/>
          <w:kern w:val="2"/>
        </w:rPr>
        <w:br w:type="page"/>
      </w:r>
    </w:p>
    <w:p w14:paraId="2B07F06B" w14:textId="228D64EA" w:rsidR="005712C0" w:rsidRPr="005712C0" w:rsidRDefault="00922EAF" w:rsidP="005712C0">
      <w:pPr>
        <w:keepNext/>
        <w:keepLines/>
        <w:numPr>
          <w:ilvl w:val="4"/>
          <w:numId w:val="0"/>
        </w:numPr>
        <w:tabs>
          <w:tab w:val="left" w:pos="420"/>
        </w:tabs>
        <w:spacing w:beforeLines="50" w:before="156" w:afterLines="50" w:after="156"/>
        <w:jc w:val="left"/>
        <w:outlineLvl w:val="4"/>
        <w:rPr>
          <w:rFonts w:hint="eastAsia"/>
          <w:b/>
          <w:bCs/>
          <w:kern w:val="2"/>
          <w:sz w:val="32"/>
          <w:szCs w:val="32"/>
        </w:rPr>
      </w:pPr>
      <w:r>
        <w:rPr>
          <w:rFonts w:hint="eastAsia"/>
          <w:b/>
          <w:bCs/>
          <w:kern w:val="2"/>
          <w:sz w:val="32"/>
          <w:szCs w:val="32"/>
        </w:rPr>
        <w:lastRenderedPageBreak/>
        <w:t>5.</w:t>
      </w:r>
      <w:r w:rsidR="005712C0" w:rsidRPr="005712C0">
        <w:rPr>
          <w:rFonts w:hint="eastAsia"/>
          <w:b/>
          <w:bCs/>
          <w:kern w:val="2"/>
          <w:sz w:val="32"/>
          <w:szCs w:val="32"/>
        </w:rPr>
        <w:t>输出</w:t>
      </w:r>
    </w:p>
    <w:p w14:paraId="6A9EF303" w14:textId="77777777" w:rsidR="005712C0" w:rsidRPr="005712C0" w:rsidRDefault="005712C0" w:rsidP="005712C0">
      <w:pPr>
        <w:spacing w:line="240" w:lineRule="auto"/>
        <w:ind w:firstLineChars="0" w:firstLine="0"/>
        <w:jc w:val="center"/>
        <w:rPr>
          <w:rFonts w:hint="eastAsia"/>
          <w:sz w:val="18"/>
          <w:szCs w:val="18"/>
        </w:rPr>
      </w:pPr>
      <w:r w:rsidRPr="005712C0">
        <w:rPr>
          <w:sz w:val="18"/>
          <w:szCs w:val="18"/>
        </w:rPr>
        <w:t xml:space="preserve">表 212 </w:t>
      </w:r>
      <w:r w:rsidRPr="005712C0">
        <w:rPr>
          <w:rFonts w:hint="eastAsia"/>
          <w:sz w:val="18"/>
          <w:szCs w:val="18"/>
        </w:rPr>
        <w:t>输出-</w:t>
      </w:r>
      <w:proofErr w:type="gramStart"/>
      <w:r w:rsidRPr="005712C0">
        <w:rPr>
          <w:rFonts w:hint="eastAsia"/>
          <w:sz w:val="18"/>
          <w:szCs w:val="18"/>
        </w:rPr>
        <w:t>医</w:t>
      </w:r>
      <w:proofErr w:type="gramEnd"/>
      <w:r w:rsidRPr="005712C0">
        <w:rPr>
          <w:rFonts w:hint="eastAsia"/>
          <w:sz w:val="18"/>
          <w:szCs w:val="18"/>
        </w:rPr>
        <w:t>保钱包扣减信息（节点标识：</w:t>
      </w:r>
      <w:r w:rsidRPr="005712C0">
        <w:rPr>
          <w:sz w:val="18"/>
          <w:szCs w:val="18"/>
        </w:rPr>
        <w:t>result</w:t>
      </w:r>
      <w:r w:rsidRPr="005712C0">
        <w:rPr>
          <w:rFonts w:hint="eastAsia"/>
          <w:sz w:val="18"/>
          <w:szCs w:val="18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06"/>
        <w:gridCol w:w="1820"/>
        <w:gridCol w:w="859"/>
        <w:gridCol w:w="733"/>
        <w:gridCol w:w="733"/>
        <w:gridCol w:w="733"/>
        <w:gridCol w:w="1438"/>
      </w:tblGrid>
      <w:tr w:rsidR="005712C0" w:rsidRPr="005712C0" w14:paraId="467F7AF5" w14:textId="77777777" w:rsidTr="005712C0">
        <w:trPr>
          <w:trHeight w:val="23"/>
          <w:tblHeader/>
        </w:trPr>
        <w:tc>
          <w:tcPr>
            <w:tcW w:w="474" w:type="dxa"/>
            <w:shd w:val="clear" w:color="auto" w:fill="D9D9D9"/>
            <w:noWrap/>
            <w:vAlign w:val="center"/>
          </w:tcPr>
          <w:p w14:paraId="6EDDB87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06" w:type="dxa"/>
            <w:shd w:val="clear" w:color="auto" w:fill="D9D9D9"/>
            <w:noWrap/>
            <w:vAlign w:val="center"/>
          </w:tcPr>
          <w:p w14:paraId="4AFBA40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参数代码</w:t>
            </w:r>
          </w:p>
        </w:tc>
        <w:tc>
          <w:tcPr>
            <w:tcW w:w="1820" w:type="dxa"/>
            <w:shd w:val="clear" w:color="auto" w:fill="D9D9D9"/>
            <w:noWrap/>
            <w:vAlign w:val="center"/>
          </w:tcPr>
          <w:p w14:paraId="32D0438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9D9D9"/>
            <w:noWrap/>
            <w:vAlign w:val="center"/>
          </w:tcPr>
          <w:p w14:paraId="7ABBB1F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0DA635D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3C6CDB2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9D9D9"/>
            <w:noWrap/>
            <w:vAlign w:val="center"/>
          </w:tcPr>
          <w:p w14:paraId="3720B47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9D9D9"/>
            <w:noWrap/>
            <w:vAlign w:val="center"/>
          </w:tcPr>
          <w:p w14:paraId="7CB8541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</w:pPr>
            <w:r w:rsidRPr="005712C0">
              <w:rPr>
                <w:rFonts w:hAnsi="黑体" w:hint="eastAsia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:rsidR="005712C0" w:rsidRPr="005712C0" w14:paraId="09C0C826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239CD94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3475AB2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36F2E7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B564FD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942B9D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5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DF22F3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4C9B92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BF8FAF8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05D6BAF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43CB1B4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1E2DCA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7377BF5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69B53E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FEF707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BB002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02312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324CCEF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5712C0" w:rsidRPr="005712C0" w14:paraId="1D7362C3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9CFCD9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40F836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psnPay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2310D4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待个人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ED7A7EC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51F31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5712C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CE6569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95F93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3876D28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待个人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支付金额</w:t>
            </w:r>
          </w:p>
        </w:tc>
      </w:tr>
      <w:tr w:rsidR="005712C0" w:rsidRPr="005712C0" w14:paraId="5B208667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6EA09466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6A0AC9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enttAcctPay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C2C931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医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保钱包支付金额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512C90B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CB78B2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712C0">
              <w:rPr>
                <w:color w:val="000000"/>
                <w:sz w:val="18"/>
                <w:szCs w:val="18"/>
              </w:rPr>
              <w:t>6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8614C8D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7C295B7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EF654D0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通过</w:t>
            </w: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医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保钱包支付部分金额</w:t>
            </w:r>
          </w:p>
        </w:tc>
      </w:tr>
      <w:tr w:rsidR="005712C0" w:rsidRPr="005712C0" w14:paraId="47EBA0F4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09D10B44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3A9EE1F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spellStart"/>
            <w:r w:rsidRPr="005712C0">
              <w:rPr>
                <w:color w:val="000000"/>
                <w:sz w:val="18"/>
                <w:szCs w:val="18"/>
              </w:rPr>
              <w:t>cashAcctPay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920DA81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待个人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现金支付金额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6B4608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6A591A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712C0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712C0">
              <w:rPr>
                <w:color w:val="000000"/>
                <w:sz w:val="18"/>
                <w:szCs w:val="18"/>
              </w:rPr>
              <w:t>6</w:t>
            </w:r>
            <w:r w:rsidRPr="005712C0">
              <w:rPr>
                <w:rFonts w:hint="eastAsia"/>
                <w:color w:val="000000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CE91D20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0F36EE" w14:textId="77777777" w:rsidR="005712C0" w:rsidRPr="005712C0" w:rsidRDefault="005712C0" w:rsidP="005712C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0BB2E4A" w14:textId="77777777" w:rsidR="005712C0" w:rsidRPr="005712C0" w:rsidRDefault="005712C0" w:rsidP="005712C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待个人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支付金额减去</w:t>
            </w: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医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保账户支付金额后的剩余</w:t>
            </w:r>
            <w:proofErr w:type="gramStart"/>
            <w:r w:rsidRPr="005712C0">
              <w:rPr>
                <w:rFonts w:hint="eastAsia"/>
                <w:color w:val="000000"/>
                <w:sz w:val="18"/>
                <w:szCs w:val="18"/>
              </w:rPr>
              <w:t>待支付</w:t>
            </w:r>
            <w:proofErr w:type="gramEnd"/>
            <w:r w:rsidRPr="005712C0">
              <w:rPr>
                <w:rFonts w:hint="eastAsia"/>
                <w:color w:val="000000"/>
                <w:sz w:val="18"/>
                <w:szCs w:val="18"/>
              </w:rPr>
              <w:t>金额</w:t>
            </w:r>
          </w:p>
        </w:tc>
      </w:tr>
    </w:tbl>
    <w:p w14:paraId="358A82D7" w14:textId="77777777" w:rsidR="005712C0" w:rsidRPr="005712C0" w:rsidRDefault="005712C0" w:rsidP="005712C0">
      <w:pPr>
        <w:spacing w:after="120"/>
        <w:ind w:firstLineChars="0" w:firstLine="0"/>
        <w:rPr>
          <w:rFonts w:hint="eastAsia"/>
          <w:i/>
        </w:rPr>
      </w:pPr>
    </w:p>
    <w:p w14:paraId="7603EFC8" w14:textId="5D784BD2" w:rsidR="005712C0" w:rsidRPr="005712C0" w:rsidRDefault="005712C0" w:rsidP="005712C0">
      <w:pPr>
        <w:pStyle w:val="a0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5712C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接口调整和判断</w:t>
      </w:r>
    </w:p>
    <w:p w14:paraId="00F002FC" w14:textId="0E1D00E0" w:rsidR="00922EAF" w:rsidRPr="00922EAF" w:rsidRDefault="00922EAF" w:rsidP="00922EAF">
      <w:pPr>
        <w:pStyle w:val="a0"/>
        <w:ind w:firstLineChars="0" w:firstLine="0"/>
        <w:rPr>
          <w:rFonts w:ascii="楷体_GB2312" w:eastAsia="楷体_GB2312" w:hint="eastAsia"/>
          <w:sz w:val="32"/>
          <w:szCs w:val="32"/>
        </w:rPr>
      </w:pP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（一）</w:t>
      </w: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【5369】个人账户扣减</w:t>
      </w:r>
    </w:p>
    <w:p w14:paraId="12AF1E4B" w14:textId="4A90BAF9" w:rsidR="00922EAF" w:rsidRPr="00922EAF" w:rsidRDefault="00922EAF" w:rsidP="00922EAF">
      <w:pPr>
        <w:pStyle w:val="5"/>
        <w:spacing w:before="120" w:after="120"/>
        <w:ind w:firstLineChars="12" w:firstLine="39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1.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交易说明</w:t>
      </w:r>
    </w:p>
    <w:p w14:paraId="6329E52F" w14:textId="77777777" w:rsidR="00922EAF" w:rsidRPr="00922EAF" w:rsidRDefault="00922EAF" w:rsidP="00922EAF">
      <w:pPr>
        <w:pStyle w:val="5"/>
        <w:spacing w:before="120" w:after="120"/>
        <w:ind w:firstLine="640"/>
        <w:rPr>
          <w:rFonts w:ascii="楷体_GB2312" w:eastAsia="楷体_GB2312" w:hint="eastAsia"/>
          <w:color w:val="000000" w:themeColor="text1"/>
          <w:sz w:val="32"/>
          <w:szCs w:val="32"/>
        </w:rPr>
      </w:pP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对参保人个人账户</w:t>
      </w:r>
      <w:proofErr w:type="gramStart"/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进行扣费处理</w:t>
      </w:r>
      <w:proofErr w:type="gramEnd"/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。</w:t>
      </w:r>
    </w:p>
    <w:p w14:paraId="594A1B6B" w14:textId="18BE0A14" w:rsidR="00922EAF" w:rsidRPr="00922EAF" w:rsidRDefault="00922EAF" w:rsidP="00922EAF">
      <w:pPr>
        <w:pStyle w:val="5"/>
        <w:spacing w:before="120" w:after="120"/>
        <w:ind w:firstLineChars="12" w:firstLine="39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2.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重点说明</w:t>
      </w:r>
    </w:p>
    <w:p w14:paraId="0B0ACA37" w14:textId="77777777" w:rsidR="00922EAF" w:rsidRPr="00922EAF" w:rsidRDefault="00922EAF" w:rsidP="00922EAF">
      <w:pPr>
        <w:pStyle w:val="5"/>
        <w:spacing w:before="120" w:after="120"/>
        <w:ind w:firstLine="640"/>
        <w:rPr>
          <w:rFonts w:ascii="楷体_GB2312" w:eastAsia="楷体_GB2312" w:hint="eastAsia"/>
          <w:color w:val="000000" w:themeColor="text1"/>
          <w:sz w:val="32"/>
          <w:szCs w:val="32"/>
        </w:rPr>
      </w:pP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输入为单行数据，输出为单行数据。</w:t>
      </w:r>
    </w:p>
    <w:p w14:paraId="37FC5A80" w14:textId="768FFB4B" w:rsidR="00922EAF" w:rsidRPr="00922EAF" w:rsidRDefault="00922EAF" w:rsidP="00922EAF">
      <w:pPr>
        <w:pStyle w:val="5"/>
        <w:spacing w:before="120" w:after="120"/>
        <w:ind w:firstLineChars="12" w:firstLine="39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3.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交易对象</w:t>
      </w:r>
    </w:p>
    <w:p w14:paraId="6728B504" w14:textId="77777777" w:rsidR="00922EAF" w:rsidRPr="00922EAF" w:rsidRDefault="00922EAF" w:rsidP="00922EAF">
      <w:pPr>
        <w:pStyle w:val="5"/>
        <w:spacing w:before="120" w:after="120"/>
        <w:ind w:firstLine="640"/>
        <w:rPr>
          <w:rFonts w:ascii="楷体_GB2312" w:eastAsia="楷体_GB2312" w:hint="eastAsia"/>
          <w:color w:val="000000" w:themeColor="text1"/>
          <w:sz w:val="32"/>
          <w:szCs w:val="32"/>
        </w:rPr>
      </w:pP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交易</w:t>
      </w:r>
      <w:r w:rsidRPr="00922EAF">
        <w:rPr>
          <w:rFonts w:ascii="楷体_GB2312" w:eastAsia="楷体_GB2312"/>
          <w:color w:val="000000" w:themeColor="text1"/>
          <w:sz w:val="32"/>
          <w:szCs w:val="32"/>
        </w:rPr>
        <w:t>发送方：</w:t>
      </w: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医药机构。</w:t>
      </w:r>
    </w:p>
    <w:p w14:paraId="1FB55676" w14:textId="77777777" w:rsidR="00922EAF" w:rsidRPr="00922EAF" w:rsidRDefault="00922EAF" w:rsidP="00922EAF">
      <w:pPr>
        <w:pStyle w:val="5"/>
        <w:spacing w:before="120" w:after="120"/>
        <w:ind w:firstLine="640"/>
        <w:rPr>
          <w:rFonts w:ascii="楷体_GB2312" w:eastAsia="楷体_GB2312" w:hint="eastAsia"/>
          <w:color w:val="000000" w:themeColor="text1"/>
          <w:sz w:val="32"/>
          <w:szCs w:val="32"/>
        </w:rPr>
      </w:pPr>
      <w:r w:rsidRPr="00922EAF">
        <w:rPr>
          <w:rFonts w:ascii="楷体_GB2312" w:eastAsia="楷体_GB2312"/>
          <w:color w:val="000000" w:themeColor="text1"/>
          <w:sz w:val="32"/>
          <w:szCs w:val="32"/>
        </w:rPr>
        <w:t>交易接收方：</w:t>
      </w: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地方</w:t>
      </w:r>
      <w:proofErr w:type="gramStart"/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医</w:t>
      </w:r>
      <w:proofErr w:type="gramEnd"/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保局。</w:t>
      </w:r>
    </w:p>
    <w:p w14:paraId="0AC2B7F3" w14:textId="77777777" w:rsidR="00922EAF" w:rsidRPr="00922EAF" w:rsidRDefault="00922EAF" w:rsidP="00922EAF">
      <w:pPr>
        <w:ind w:firstLine="420"/>
        <w:rPr>
          <w:rFonts w:hint="eastAsia"/>
          <w:color w:val="000000" w:themeColor="text1"/>
        </w:rPr>
      </w:pPr>
    </w:p>
    <w:p w14:paraId="6B1798E7" w14:textId="339D51CD" w:rsidR="00922EAF" w:rsidRPr="00922EAF" w:rsidRDefault="00922EAF" w:rsidP="00922EAF">
      <w:pPr>
        <w:pStyle w:val="5"/>
        <w:spacing w:before="120" w:after="120"/>
        <w:ind w:firstLineChars="12" w:firstLine="39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lastRenderedPageBreak/>
        <w:t>4.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输入</w:t>
      </w:r>
    </w:p>
    <w:p w14:paraId="0351B588" w14:textId="77777777" w:rsidR="00922EAF" w:rsidRPr="00922EAF" w:rsidRDefault="00922EAF" w:rsidP="00922EAF">
      <w:pPr>
        <w:pStyle w:val="af7"/>
        <w:spacing w:before="120" w:after="120"/>
        <w:ind w:firstLine="420"/>
        <w:rPr>
          <w:rFonts w:hint="eastAsia"/>
          <w:color w:val="000000" w:themeColor="text1"/>
        </w:rPr>
      </w:pPr>
      <w:r w:rsidRPr="00922EAF">
        <w:rPr>
          <w:color w:val="000000" w:themeColor="text1"/>
        </w:rPr>
        <w:t xml:space="preserve">表 211 </w:t>
      </w:r>
      <w:r w:rsidRPr="00922EAF">
        <w:rPr>
          <w:rFonts w:hint="eastAsia"/>
          <w:color w:val="000000" w:themeColor="text1"/>
        </w:rPr>
        <w:t>输入（节点标识：data）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1805"/>
        <w:gridCol w:w="1518"/>
        <w:gridCol w:w="918"/>
        <w:gridCol w:w="918"/>
        <w:gridCol w:w="918"/>
        <w:gridCol w:w="919"/>
        <w:gridCol w:w="777"/>
      </w:tblGrid>
      <w:tr w:rsidR="00922EAF" w:rsidRPr="00922EAF" w14:paraId="3C460695" w14:textId="77777777" w:rsidTr="007142E0">
        <w:trPr>
          <w:trHeight w:val="579"/>
          <w:tblHeader/>
        </w:trPr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70ADCD30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56A59FC7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参数</w:t>
            </w: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2AEF7115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3ED1F9A9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863A9BB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42731C89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551A970C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是否</w:t>
            </w: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78219B0C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22EAF" w:rsidRPr="00922EAF" w14:paraId="07DC8AAD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945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F6C" w14:textId="77777777" w:rsidR="00922EAF" w:rsidRP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922EAF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F688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8026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E2E2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3</w:t>
            </w: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D0F8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DE8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EF85" w14:textId="77777777" w:rsidR="00922EAF" w:rsidRP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:rsidRPr="00922EAF" w14:paraId="20CA1E9E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BA8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E756" w14:textId="77777777" w:rsidR="00922EAF" w:rsidRP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922EAF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96C6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FD2D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799F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8D2B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A49C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9D0F" w14:textId="77777777" w:rsidR="00922EAF" w:rsidRP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:rsidRPr="00922EAF" w14:paraId="100A8E41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8E5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D655" w14:textId="77777777" w:rsidR="00922EAF" w:rsidRP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922EAF"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mdtrtId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D1B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DA08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3D3F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922EA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79A5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8E06" w14:textId="77777777" w:rsidR="00922EAF" w:rsidRP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2EAF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6946" w14:textId="77777777" w:rsidR="00922EAF" w:rsidRP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</w:tbl>
    <w:p w14:paraId="000015B4" w14:textId="77777777" w:rsidR="00922EAF" w:rsidRPr="00922EAF" w:rsidRDefault="00922EAF" w:rsidP="00922EAF">
      <w:pPr>
        <w:ind w:firstLine="420"/>
        <w:rPr>
          <w:rFonts w:hint="eastAsia"/>
          <w:color w:val="000000" w:themeColor="text1"/>
        </w:rPr>
      </w:pPr>
    </w:p>
    <w:p w14:paraId="1E4D55D0" w14:textId="0C2C8EC3" w:rsidR="00922EAF" w:rsidRPr="00922EAF" w:rsidRDefault="00922EAF" w:rsidP="00922EAF">
      <w:pPr>
        <w:pStyle w:val="5"/>
        <w:spacing w:before="120" w:after="120"/>
        <w:ind w:firstLineChars="12" w:firstLine="39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5.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输出</w:t>
      </w:r>
    </w:p>
    <w:p w14:paraId="17E1C19E" w14:textId="77777777" w:rsidR="00922EAF" w:rsidRDefault="00922EAF" w:rsidP="00922EAF">
      <w:pPr>
        <w:pStyle w:val="af7"/>
        <w:ind w:firstLine="420"/>
        <w:rPr>
          <w:rFonts w:hint="eastAsia"/>
        </w:rPr>
      </w:pPr>
      <w:r>
        <w:t xml:space="preserve">表 212 </w:t>
      </w:r>
      <w:r>
        <w:rPr>
          <w:rFonts w:hint="eastAsia"/>
        </w:rPr>
        <w:t>输出-个人账户扣减信息（节点标识：</w:t>
      </w:r>
      <w:r>
        <w:t>result</w:t>
      </w:r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06"/>
        <w:gridCol w:w="1820"/>
        <w:gridCol w:w="859"/>
        <w:gridCol w:w="733"/>
        <w:gridCol w:w="733"/>
        <w:gridCol w:w="733"/>
        <w:gridCol w:w="1438"/>
      </w:tblGrid>
      <w:tr w:rsidR="00922EAF" w14:paraId="5719FA57" w14:textId="77777777" w:rsidTr="007142E0">
        <w:trPr>
          <w:trHeight w:val="23"/>
          <w:tblHeader/>
        </w:trPr>
        <w:tc>
          <w:tcPr>
            <w:tcW w:w="474" w:type="dxa"/>
            <w:shd w:val="clear" w:color="auto" w:fill="D9D9D9" w:themeFill="background1" w:themeFillShade="D9"/>
            <w:noWrap/>
            <w:vAlign w:val="center"/>
          </w:tcPr>
          <w:p w14:paraId="4ACD7C6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06" w:type="dxa"/>
            <w:shd w:val="clear" w:color="auto" w:fill="D9D9D9" w:themeFill="background1" w:themeFillShade="D9"/>
            <w:noWrap/>
            <w:vAlign w:val="center"/>
          </w:tcPr>
          <w:p w14:paraId="48294EA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20" w:type="dxa"/>
            <w:shd w:val="clear" w:color="auto" w:fill="D9D9D9" w:themeFill="background1" w:themeFillShade="D9"/>
            <w:noWrap/>
            <w:vAlign w:val="center"/>
          </w:tcPr>
          <w:p w14:paraId="73BA7BE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vAlign w:val="center"/>
          </w:tcPr>
          <w:p w14:paraId="54316CE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072C5F3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4C4CC34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37EB500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center"/>
          </w:tcPr>
          <w:p w14:paraId="596A1E5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22EAF" w14:paraId="1410AF4F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AA5D18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664979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C184A6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AEA52D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79CA2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D4CA97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0DDA4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B7C8BEC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51F74856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5F22239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BD4DE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686240C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5CE6E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313952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14E7D9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B35FEE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1818C7C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42F10B2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69EFC8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C4ADFD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psnPay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F79632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DD2CA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605DA1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98C16F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E59080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8968ECB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支付金额</w:t>
            </w:r>
          </w:p>
        </w:tc>
      </w:tr>
      <w:tr w:rsidR="00922EAF" w14:paraId="02758117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3446293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2A71BF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enttAcctPay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FE87A1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保账户支付金额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9FC5E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77223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567FA3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F7A55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78FCB43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通过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保账户支付部分金额</w:t>
            </w:r>
          </w:p>
        </w:tc>
      </w:tr>
      <w:tr w:rsidR="00922EAF" w14:paraId="3A87659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70E6083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3D66DB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fixmedinsCode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43CE65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定点编码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F5C988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544A7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BA4FF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9B67B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4E5AF6B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6955F4E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7751949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BE684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fixmedinsName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6B35CB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F881B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D94396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6AA64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7A537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7E14D0F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3EFD22BF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21A1A54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4D65D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cashAcctPay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2148979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现金支付金额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EB3A7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32EC82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C2B51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CA9797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CA487DE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个人支付金额减去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保账户支付金额后的剩余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待支付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金额</w:t>
            </w:r>
          </w:p>
        </w:tc>
      </w:tr>
      <w:tr w:rsidR="00922EAF" w14:paraId="6036EBEC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102ABDB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2BD2ED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bankTypeCode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EBB80C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银行类别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A48C18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435A42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E7178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47F5C9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50F8A3C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6A50D643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3605AB8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29332D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bankAbbrName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4131EA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银行名称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C8CBD3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44F10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DF7CE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C757D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F8206EE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</w:tbl>
    <w:p w14:paraId="7C45A368" w14:textId="77777777" w:rsidR="005712C0" w:rsidRDefault="005712C0" w:rsidP="005712C0">
      <w:pPr>
        <w:pStyle w:val="a0"/>
        <w:ind w:firstLineChars="0" w:firstLine="0"/>
      </w:pPr>
    </w:p>
    <w:p w14:paraId="77F58FCE" w14:textId="50D33B6E" w:rsidR="00922EAF" w:rsidRPr="00922EAF" w:rsidRDefault="00922EAF" w:rsidP="00922EAF">
      <w:pPr>
        <w:pStyle w:val="a0"/>
        <w:ind w:firstLineChars="0" w:firstLine="0"/>
        <w:rPr>
          <w:rFonts w:ascii="楷体_GB2312" w:eastAsia="楷体_GB2312" w:hint="eastAsia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</w:t>
      </w: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【5</w:t>
      </w:r>
      <w:r w:rsidRPr="00922EAF">
        <w:rPr>
          <w:rFonts w:ascii="楷体_GB2312" w:eastAsia="楷体_GB2312"/>
          <w:color w:val="000000" w:themeColor="text1"/>
          <w:sz w:val="32"/>
          <w:szCs w:val="32"/>
        </w:rPr>
        <w:t>373</w:t>
      </w:r>
      <w:r w:rsidRPr="00922EAF">
        <w:rPr>
          <w:rFonts w:ascii="楷体_GB2312" w:eastAsia="楷体_GB2312" w:hint="eastAsia"/>
          <w:color w:val="000000" w:themeColor="text1"/>
          <w:sz w:val="32"/>
          <w:szCs w:val="32"/>
        </w:rPr>
        <w:t>】共济账户批量扣减</w:t>
      </w:r>
    </w:p>
    <w:p w14:paraId="229AC4A1" w14:textId="3EC54808" w:rsidR="00922EAF" w:rsidRPr="00922EAF" w:rsidRDefault="00922EAF" w:rsidP="00922EAF">
      <w:pPr>
        <w:pStyle w:val="5"/>
        <w:numPr>
          <w:ilvl w:val="4"/>
          <w:numId w:val="0"/>
        </w:numPr>
        <w:tabs>
          <w:tab w:val="left" w:pos="420"/>
        </w:tabs>
        <w:spacing w:beforeLines="50" w:before="156" w:afterLines="50" w:after="156"/>
        <w:ind w:firstLine="40"/>
        <w:jc w:val="left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1.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交易说明</w:t>
      </w:r>
    </w:p>
    <w:p w14:paraId="26761275" w14:textId="77777777" w:rsidR="00922EAF" w:rsidRPr="00922EAF" w:rsidRDefault="00922EAF" w:rsidP="00922EAF">
      <w:pPr>
        <w:ind w:firstLine="640"/>
        <w:rPr>
          <w:rFonts w:ascii="仿宋_GB2312" w:eastAsia="仿宋_GB2312" w:hint="eastAsia"/>
          <w:sz w:val="32"/>
          <w:szCs w:val="32"/>
        </w:rPr>
      </w:pPr>
      <w:r w:rsidRPr="00922EAF">
        <w:rPr>
          <w:rFonts w:ascii="仿宋_GB2312" w:eastAsia="仿宋_GB2312" w:hint="eastAsia"/>
          <w:sz w:val="32"/>
          <w:szCs w:val="32"/>
        </w:rPr>
        <w:t>对参保人的共济账户</w:t>
      </w:r>
      <w:proofErr w:type="gramStart"/>
      <w:r w:rsidRPr="00922EAF">
        <w:rPr>
          <w:rFonts w:ascii="仿宋_GB2312" w:eastAsia="仿宋_GB2312" w:hint="eastAsia"/>
          <w:sz w:val="32"/>
          <w:szCs w:val="32"/>
        </w:rPr>
        <w:t>进行扣费处理</w:t>
      </w:r>
      <w:proofErr w:type="gramEnd"/>
      <w:r w:rsidRPr="00922EAF">
        <w:rPr>
          <w:rFonts w:ascii="仿宋_GB2312" w:eastAsia="仿宋_GB2312" w:hint="eastAsia"/>
          <w:sz w:val="32"/>
          <w:szCs w:val="32"/>
        </w:rPr>
        <w:t>。</w:t>
      </w:r>
    </w:p>
    <w:p w14:paraId="1AAECE4D" w14:textId="29E8CE47" w:rsidR="00922EAF" w:rsidRPr="00922EAF" w:rsidRDefault="00922EAF" w:rsidP="00922EAF">
      <w:pPr>
        <w:pStyle w:val="5"/>
        <w:numPr>
          <w:ilvl w:val="4"/>
          <w:numId w:val="0"/>
        </w:numPr>
        <w:tabs>
          <w:tab w:val="left" w:pos="420"/>
        </w:tabs>
        <w:spacing w:beforeLines="50" w:before="156" w:afterLines="50" w:after="156"/>
        <w:ind w:firstLine="40"/>
        <w:jc w:val="left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lastRenderedPageBreak/>
        <w:t>2.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重点说明</w:t>
      </w:r>
    </w:p>
    <w:p w14:paraId="3F2D1180" w14:textId="77777777" w:rsidR="00922EAF" w:rsidRPr="00922EAF" w:rsidRDefault="00922EAF" w:rsidP="00922EAF">
      <w:pPr>
        <w:ind w:firstLine="640"/>
        <w:rPr>
          <w:rFonts w:ascii="仿宋_GB2312" w:eastAsia="仿宋_GB2312" w:hint="eastAsia"/>
          <w:sz w:val="32"/>
          <w:szCs w:val="32"/>
        </w:rPr>
      </w:pPr>
      <w:r w:rsidRPr="00922EAF">
        <w:rPr>
          <w:rFonts w:ascii="仿宋_GB2312" w:eastAsia="仿宋_GB2312" w:hint="eastAsia"/>
          <w:sz w:val="32"/>
          <w:szCs w:val="32"/>
        </w:rPr>
        <w:t>输入为单行数据，输出为单行数据。</w:t>
      </w:r>
    </w:p>
    <w:p w14:paraId="3F0537D0" w14:textId="68BC63CA" w:rsidR="00922EAF" w:rsidRPr="00922EAF" w:rsidRDefault="00922EAF" w:rsidP="00922EAF">
      <w:pPr>
        <w:pStyle w:val="5"/>
        <w:numPr>
          <w:ilvl w:val="4"/>
          <w:numId w:val="0"/>
        </w:numPr>
        <w:tabs>
          <w:tab w:val="left" w:pos="420"/>
        </w:tabs>
        <w:spacing w:beforeLines="50" w:before="156" w:afterLines="50" w:after="156"/>
        <w:ind w:firstLine="40"/>
        <w:jc w:val="left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3.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交易对象</w:t>
      </w:r>
    </w:p>
    <w:p w14:paraId="463AF802" w14:textId="77777777" w:rsidR="00922EAF" w:rsidRPr="00922EAF" w:rsidRDefault="00922EAF" w:rsidP="00922EAF">
      <w:pPr>
        <w:ind w:firstLine="640"/>
        <w:rPr>
          <w:rFonts w:ascii="仿宋_GB2312" w:eastAsia="仿宋_GB2312" w:hint="eastAsia"/>
          <w:sz w:val="32"/>
          <w:szCs w:val="32"/>
        </w:rPr>
      </w:pPr>
      <w:r w:rsidRPr="00922EAF">
        <w:rPr>
          <w:rFonts w:ascii="仿宋_GB2312" w:eastAsia="仿宋_GB2312" w:hint="eastAsia"/>
          <w:sz w:val="32"/>
          <w:szCs w:val="32"/>
        </w:rPr>
        <w:t>交易</w:t>
      </w:r>
      <w:r w:rsidRPr="00922EAF">
        <w:rPr>
          <w:rFonts w:ascii="仿宋_GB2312" w:eastAsia="仿宋_GB2312"/>
          <w:sz w:val="32"/>
          <w:szCs w:val="32"/>
        </w:rPr>
        <w:t>发送方：</w:t>
      </w:r>
      <w:r w:rsidRPr="00922EAF">
        <w:rPr>
          <w:rFonts w:ascii="仿宋_GB2312" w:eastAsia="仿宋_GB2312" w:hint="eastAsia"/>
          <w:sz w:val="32"/>
          <w:szCs w:val="32"/>
        </w:rPr>
        <w:t>医药机构。</w:t>
      </w:r>
    </w:p>
    <w:p w14:paraId="5F494F93" w14:textId="77777777" w:rsidR="00922EAF" w:rsidRPr="00922EAF" w:rsidRDefault="00922EAF" w:rsidP="00922EAF">
      <w:pPr>
        <w:ind w:firstLine="640"/>
        <w:rPr>
          <w:rFonts w:ascii="仿宋_GB2312" w:eastAsia="仿宋_GB2312" w:hint="eastAsia"/>
          <w:sz w:val="32"/>
          <w:szCs w:val="32"/>
        </w:rPr>
      </w:pPr>
      <w:r w:rsidRPr="00922EAF">
        <w:rPr>
          <w:rFonts w:ascii="仿宋_GB2312" w:eastAsia="仿宋_GB2312"/>
          <w:sz w:val="32"/>
          <w:szCs w:val="32"/>
        </w:rPr>
        <w:t>交易接收方：</w:t>
      </w:r>
      <w:r w:rsidRPr="00922EAF">
        <w:rPr>
          <w:rFonts w:ascii="仿宋_GB2312" w:eastAsia="仿宋_GB2312" w:hint="eastAsia"/>
          <w:sz w:val="32"/>
          <w:szCs w:val="32"/>
        </w:rPr>
        <w:t>地方</w:t>
      </w:r>
      <w:proofErr w:type="gramStart"/>
      <w:r w:rsidRPr="00922EAF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922EAF">
        <w:rPr>
          <w:rFonts w:ascii="仿宋_GB2312" w:eastAsia="仿宋_GB2312" w:hint="eastAsia"/>
          <w:sz w:val="32"/>
          <w:szCs w:val="32"/>
        </w:rPr>
        <w:t>保局。</w:t>
      </w:r>
    </w:p>
    <w:p w14:paraId="1A7E94FE" w14:textId="77777777" w:rsidR="00922EAF" w:rsidRDefault="00922EAF" w:rsidP="00922EAF">
      <w:pPr>
        <w:ind w:firstLine="420"/>
      </w:pPr>
    </w:p>
    <w:p w14:paraId="3D71F504" w14:textId="77777777" w:rsidR="00C26272" w:rsidRPr="00C26272" w:rsidRDefault="00C26272" w:rsidP="00C26272">
      <w:pPr>
        <w:pStyle w:val="a0"/>
        <w:ind w:firstLine="210"/>
        <w:rPr>
          <w:rFonts w:hint="eastAsia"/>
        </w:rPr>
      </w:pPr>
    </w:p>
    <w:p w14:paraId="05269EE8" w14:textId="116B1713" w:rsidR="00922EAF" w:rsidRPr="00922EAF" w:rsidRDefault="00922EAF" w:rsidP="00922EAF">
      <w:pPr>
        <w:pStyle w:val="5"/>
        <w:numPr>
          <w:ilvl w:val="4"/>
          <w:numId w:val="0"/>
        </w:numPr>
        <w:tabs>
          <w:tab w:val="left" w:pos="420"/>
        </w:tabs>
        <w:spacing w:beforeLines="50" w:before="156" w:afterLines="50" w:after="156"/>
        <w:ind w:firstLine="40"/>
        <w:jc w:val="left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4.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输入</w:t>
      </w:r>
    </w:p>
    <w:p w14:paraId="35AADA76" w14:textId="77777777" w:rsidR="00922EAF" w:rsidRDefault="00922EAF" w:rsidP="00922EAF">
      <w:pPr>
        <w:pStyle w:val="af7"/>
        <w:spacing w:before="120" w:after="120"/>
        <w:ind w:firstLine="420"/>
        <w:rPr>
          <w:rFonts w:hint="eastAsia"/>
        </w:rPr>
      </w:pPr>
      <w:r>
        <w:t xml:space="preserve">表 211 </w:t>
      </w:r>
      <w:r>
        <w:rPr>
          <w:rFonts w:hint="eastAsia"/>
        </w:rPr>
        <w:t>输入（节点标识：data）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1805"/>
        <w:gridCol w:w="1518"/>
        <w:gridCol w:w="918"/>
        <w:gridCol w:w="918"/>
        <w:gridCol w:w="918"/>
        <w:gridCol w:w="919"/>
        <w:gridCol w:w="777"/>
      </w:tblGrid>
      <w:tr w:rsidR="00922EAF" w14:paraId="0EE83B6C" w14:textId="77777777" w:rsidTr="007142E0">
        <w:trPr>
          <w:trHeight w:val="579"/>
          <w:tblHeader/>
        </w:trPr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768BB2D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14:paraId="6858B10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参数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2D8B578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55AA43B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7FF4A39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6735999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0E525B3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是否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08826EF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22EAF" w14:paraId="493160F2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67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C0F7" w14:textId="77777777" w:rsid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A68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AC4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914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61A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F56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414F" w14:textId="77777777" w:rsid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3C4AAEEE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75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71E8" w14:textId="77777777" w:rsid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3C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06E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C6A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E27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E69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1641" w14:textId="77777777" w:rsid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64C6605C" w14:textId="77777777" w:rsidTr="007142E0">
        <w:trPr>
          <w:trHeight w:val="34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8D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2BC6" w14:textId="77777777" w:rsidR="00922EAF" w:rsidRDefault="00922EAF" w:rsidP="007142E0">
            <w:pPr>
              <w:pStyle w:val="11"/>
              <w:widowControl w:val="0"/>
              <w:ind w:firstLine="36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mdtrtId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4BC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07D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5D9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153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A58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A96D" w14:textId="77777777" w:rsid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</w:tbl>
    <w:p w14:paraId="296B983E" w14:textId="77777777" w:rsidR="00922EAF" w:rsidRDefault="00922EAF" w:rsidP="00922EAF">
      <w:pPr>
        <w:ind w:firstLine="420"/>
        <w:rPr>
          <w:rFonts w:hint="eastAsia"/>
        </w:rPr>
      </w:pPr>
    </w:p>
    <w:p w14:paraId="1FBC5D30" w14:textId="2867BA12" w:rsidR="00922EAF" w:rsidRPr="00922EAF" w:rsidRDefault="00922EAF" w:rsidP="00922EAF">
      <w:pPr>
        <w:pStyle w:val="5"/>
        <w:numPr>
          <w:ilvl w:val="4"/>
          <w:numId w:val="0"/>
        </w:numPr>
        <w:tabs>
          <w:tab w:val="left" w:pos="420"/>
        </w:tabs>
        <w:spacing w:beforeLines="50" w:before="156" w:afterLines="50" w:after="156"/>
        <w:ind w:firstLine="40"/>
        <w:jc w:val="left"/>
        <w:rPr>
          <w:rFonts w:hint="eastAsia"/>
          <w:b/>
          <w:bCs/>
          <w:color w:val="000000" w:themeColor="text1"/>
          <w:sz w:val="32"/>
          <w:szCs w:val="32"/>
        </w:rPr>
      </w:pPr>
      <w:r w:rsidRPr="00922EAF">
        <w:rPr>
          <w:rFonts w:hint="eastAsia"/>
          <w:b/>
          <w:bCs/>
          <w:color w:val="000000" w:themeColor="text1"/>
          <w:sz w:val="32"/>
          <w:szCs w:val="32"/>
        </w:rPr>
        <w:t>5.</w:t>
      </w:r>
      <w:r w:rsidRPr="00922EAF">
        <w:rPr>
          <w:rFonts w:hint="eastAsia"/>
          <w:b/>
          <w:bCs/>
          <w:color w:val="000000" w:themeColor="text1"/>
          <w:sz w:val="32"/>
          <w:szCs w:val="32"/>
        </w:rPr>
        <w:t>输出</w:t>
      </w:r>
    </w:p>
    <w:p w14:paraId="184FCC0A" w14:textId="77777777" w:rsidR="00922EAF" w:rsidRDefault="00922EAF" w:rsidP="00922EAF">
      <w:pPr>
        <w:pStyle w:val="af7"/>
        <w:ind w:firstLine="420"/>
        <w:rPr>
          <w:rFonts w:hint="eastAsia"/>
        </w:rPr>
      </w:pPr>
      <w:r>
        <w:t xml:space="preserve">表 212 </w:t>
      </w:r>
      <w:r>
        <w:rPr>
          <w:rFonts w:hint="eastAsia"/>
        </w:rPr>
        <w:t>输出-个人账户扣减信息（节点标识：</w:t>
      </w:r>
      <w:r>
        <w:t>result</w:t>
      </w:r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06"/>
        <w:gridCol w:w="1820"/>
        <w:gridCol w:w="859"/>
        <w:gridCol w:w="733"/>
        <w:gridCol w:w="733"/>
        <w:gridCol w:w="733"/>
        <w:gridCol w:w="1438"/>
      </w:tblGrid>
      <w:tr w:rsidR="00922EAF" w14:paraId="2DFE470D" w14:textId="77777777" w:rsidTr="007142E0">
        <w:trPr>
          <w:trHeight w:val="23"/>
          <w:tblHeader/>
        </w:trPr>
        <w:tc>
          <w:tcPr>
            <w:tcW w:w="474" w:type="dxa"/>
            <w:shd w:val="clear" w:color="auto" w:fill="D9D9D9" w:themeFill="background1" w:themeFillShade="D9"/>
            <w:noWrap/>
            <w:vAlign w:val="center"/>
          </w:tcPr>
          <w:p w14:paraId="485347B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06" w:type="dxa"/>
            <w:shd w:val="clear" w:color="auto" w:fill="D9D9D9" w:themeFill="background1" w:themeFillShade="D9"/>
            <w:noWrap/>
            <w:vAlign w:val="center"/>
          </w:tcPr>
          <w:p w14:paraId="3DF223A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20" w:type="dxa"/>
            <w:shd w:val="clear" w:color="auto" w:fill="D9D9D9" w:themeFill="background1" w:themeFillShade="D9"/>
            <w:noWrap/>
            <w:vAlign w:val="center"/>
          </w:tcPr>
          <w:p w14:paraId="0D4E62B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vAlign w:val="center"/>
          </w:tcPr>
          <w:p w14:paraId="132CA31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3278DF0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6210E23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3CC232B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center"/>
          </w:tcPr>
          <w:p w14:paraId="011F6F5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22EAF" w14:paraId="55A345C1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0EF8824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EAAF13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psnNo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2EF4A02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B0362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1A756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168E0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E52FFB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128647A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276F66A5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73B7E81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15062B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setlId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3E72F7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715ACB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590E92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4DB89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AE510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566E517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611ABAFD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77C17FC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54F420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psnPay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CA5708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1DB687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942E97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702F3A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7498EA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BF27FB9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支付金额</w:t>
            </w:r>
          </w:p>
        </w:tc>
      </w:tr>
      <w:tr w:rsidR="00922EAF" w14:paraId="3A6F0FE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5984737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94FA51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all</w:t>
            </w:r>
            <w:r>
              <w:rPr>
                <w:color w:val="000000" w:themeColor="text1"/>
                <w:sz w:val="18"/>
                <w:szCs w:val="18"/>
              </w:rPr>
              <w:t>EnttAcctPay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F7CD738" w14:textId="77777777" w:rsidR="00922EAF" w:rsidRDefault="00922EAF" w:rsidP="007142E0">
            <w:pPr>
              <w:spacing w:line="240" w:lineRule="auto"/>
              <w:ind w:firstLineChars="0" w:firstLine="0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共济账户支付总金额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5948D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4C8DF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EE199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59655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F90A0A2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通过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保共济账户支付部分金额</w:t>
            </w:r>
          </w:p>
        </w:tc>
      </w:tr>
      <w:tr w:rsidR="00922EAF" w14:paraId="26D3BD43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51C24C2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5F0BE0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fixmedinsCode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FB6D30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定点编码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CBA8F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71EB0C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7084F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AA5E2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4EA2D2D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59DF13A7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241089B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980B55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fixmedinsName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9B9550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FF842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7E604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9406AE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751AAA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30BE1B7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672DC35A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5E01D64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785DE6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cashAcctPay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5B2A86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现金支付金额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1F3691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13398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6929CE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19B025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2B6BAEB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待个人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支付金额减去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保账户支付金额后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的剩余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待支付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金额</w:t>
            </w:r>
          </w:p>
        </w:tc>
      </w:tr>
      <w:tr w:rsidR="00922EAF" w14:paraId="3176BDFF" w14:textId="77777777" w:rsidTr="007142E0">
        <w:trPr>
          <w:trHeight w:val="23"/>
        </w:trPr>
        <w:tc>
          <w:tcPr>
            <w:tcW w:w="474" w:type="dxa"/>
            <w:shd w:val="clear" w:color="auto" w:fill="auto"/>
            <w:noWrap/>
            <w:vAlign w:val="center"/>
          </w:tcPr>
          <w:p w14:paraId="61AC48C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972035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result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5F802A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银行扣减账户明细信息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8A311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Array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89D4D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B7DAC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05102D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EE710A7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银行扣减返回的账户明细信息</w:t>
            </w:r>
          </w:p>
        </w:tc>
      </w:tr>
    </w:tbl>
    <w:p w14:paraId="3363A5B2" w14:textId="77777777" w:rsidR="00922EAF" w:rsidRDefault="00922EAF" w:rsidP="00922EAF">
      <w:pPr>
        <w:ind w:firstLine="420"/>
        <w:rPr>
          <w:rFonts w:hint="eastAsia"/>
        </w:rPr>
      </w:pPr>
    </w:p>
    <w:p w14:paraId="10D87123" w14:textId="77777777" w:rsidR="00922EAF" w:rsidRDefault="00922EAF" w:rsidP="00922EAF">
      <w:pPr>
        <w:pStyle w:val="af7"/>
        <w:ind w:firstLine="420"/>
        <w:rPr>
          <w:rFonts w:hint="eastAsia"/>
        </w:rPr>
      </w:pPr>
      <w:r>
        <w:t xml:space="preserve">表 213 </w:t>
      </w:r>
      <w:r>
        <w:rPr>
          <w:rFonts w:hint="eastAsia"/>
        </w:rPr>
        <w:t>输出-个人账户扣减信息（节点标识：result）</w:t>
      </w:r>
    </w:p>
    <w:tbl>
      <w:tblPr>
        <w:tblW w:w="8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506"/>
        <w:gridCol w:w="1820"/>
        <w:gridCol w:w="859"/>
        <w:gridCol w:w="733"/>
        <w:gridCol w:w="733"/>
        <w:gridCol w:w="733"/>
        <w:gridCol w:w="1438"/>
      </w:tblGrid>
      <w:tr w:rsidR="00922EAF" w14:paraId="4B7BA529" w14:textId="77777777" w:rsidTr="007142E0">
        <w:trPr>
          <w:trHeight w:val="23"/>
          <w:tblHeader/>
        </w:trPr>
        <w:tc>
          <w:tcPr>
            <w:tcW w:w="479" w:type="dxa"/>
            <w:shd w:val="clear" w:color="auto" w:fill="D9D9D9" w:themeFill="background1" w:themeFillShade="D9"/>
            <w:noWrap/>
            <w:vAlign w:val="center"/>
          </w:tcPr>
          <w:p w14:paraId="5A790C8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06" w:type="dxa"/>
            <w:shd w:val="clear" w:color="auto" w:fill="D9D9D9" w:themeFill="background1" w:themeFillShade="D9"/>
            <w:noWrap/>
            <w:vAlign w:val="center"/>
          </w:tcPr>
          <w:p w14:paraId="70E2757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20" w:type="dxa"/>
            <w:shd w:val="clear" w:color="auto" w:fill="D9D9D9" w:themeFill="background1" w:themeFillShade="D9"/>
            <w:noWrap/>
            <w:vAlign w:val="center"/>
          </w:tcPr>
          <w:p w14:paraId="3AC0B7E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vAlign w:val="center"/>
          </w:tcPr>
          <w:p w14:paraId="0E5B43BA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5E41FC4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2477209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9D9D9" w:themeFill="background1" w:themeFillShade="D9"/>
            <w:noWrap/>
            <w:vAlign w:val="center"/>
          </w:tcPr>
          <w:p w14:paraId="092AAFB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center"/>
          </w:tcPr>
          <w:p w14:paraId="45A44F1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22EAF" w14:paraId="1A851408" w14:textId="77777777" w:rsidTr="007142E0">
        <w:trPr>
          <w:trHeight w:val="23"/>
        </w:trPr>
        <w:tc>
          <w:tcPr>
            <w:tcW w:w="479" w:type="dxa"/>
            <w:shd w:val="clear" w:color="auto" w:fill="auto"/>
            <w:noWrap/>
            <w:vAlign w:val="center"/>
          </w:tcPr>
          <w:p w14:paraId="617BF46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B5B08F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bankacct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E7338B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银行卡账号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55336EB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6EB3E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5F99424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B50B63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682946E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5B08D557" w14:textId="77777777" w:rsidTr="007142E0">
        <w:trPr>
          <w:trHeight w:val="23"/>
        </w:trPr>
        <w:tc>
          <w:tcPr>
            <w:tcW w:w="479" w:type="dxa"/>
            <w:shd w:val="clear" w:color="auto" w:fill="auto"/>
            <w:noWrap/>
            <w:vAlign w:val="center"/>
          </w:tcPr>
          <w:p w14:paraId="7E5E4919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2274E4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acctname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38F1C4F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户名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1F12A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1B5AFE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7EC9A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0B87A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55FE609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2CBFDADA" w14:textId="77777777" w:rsidTr="007142E0">
        <w:trPr>
          <w:trHeight w:val="532"/>
        </w:trPr>
        <w:tc>
          <w:tcPr>
            <w:tcW w:w="479" w:type="dxa"/>
            <w:shd w:val="clear" w:color="auto" w:fill="auto"/>
            <w:noWrap/>
            <w:vAlign w:val="center"/>
          </w:tcPr>
          <w:p w14:paraId="7CED4B8F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678AEC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enttAcctPay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ED6C01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扣减金额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9344F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C963B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C032ED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1297D9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FC32719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</w:tr>
      <w:tr w:rsidR="00922EAF" w14:paraId="16CA8BDD" w14:textId="77777777" w:rsidTr="007142E0">
        <w:trPr>
          <w:trHeight w:val="532"/>
        </w:trPr>
        <w:tc>
          <w:tcPr>
            <w:tcW w:w="479" w:type="dxa"/>
            <w:shd w:val="clear" w:color="auto" w:fill="auto"/>
            <w:noWrap/>
            <w:vAlign w:val="center"/>
          </w:tcPr>
          <w:p w14:paraId="573B9EE8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54C0F9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infcode_dt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1FEB72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交易状态码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3C4F57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60A776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929C3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7F5A2D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1B31751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调用银行扣减账户，银行返回的状态码</w:t>
            </w:r>
          </w:p>
          <w:p w14:paraId="4E921CEC" w14:textId="77777777" w:rsidR="00922EAF" w:rsidRDefault="00922EAF" w:rsidP="007142E0">
            <w:pPr>
              <w:pStyle w:val="a0"/>
              <w:ind w:firstLine="210"/>
              <w:rPr>
                <w:rFonts w:hint="eastAsia"/>
                <w:i/>
              </w:rPr>
            </w:pPr>
            <w:r>
              <w:rPr>
                <w:rFonts w:hint="eastAsia"/>
              </w:rPr>
              <w:t>0：成功</w:t>
            </w:r>
          </w:p>
          <w:p w14:paraId="566C60CD" w14:textId="77777777" w:rsidR="00922EAF" w:rsidRDefault="00922EAF" w:rsidP="007142E0">
            <w:pPr>
              <w:pStyle w:val="a0"/>
              <w:ind w:firstLine="210"/>
              <w:rPr>
                <w:rFonts w:hint="eastAsia"/>
                <w:i/>
              </w:rPr>
            </w:pPr>
            <w:r>
              <w:rPr>
                <w:rFonts w:hint="eastAsia"/>
              </w:rPr>
              <w:t>-</w:t>
            </w:r>
            <w:r>
              <w:t>1:</w:t>
            </w:r>
            <w:r>
              <w:rPr>
                <w:rFonts w:hint="eastAsia"/>
              </w:rPr>
              <w:t>失败</w:t>
            </w:r>
          </w:p>
        </w:tc>
      </w:tr>
      <w:tr w:rsidR="00922EAF" w14:paraId="6F80B13C" w14:textId="77777777" w:rsidTr="007142E0">
        <w:trPr>
          <w:trHeight w:val="532"/>
        </w:trPr>
        <w:tc>
          <w:tcPr>
            <w:tcW w:w="479" w:type="dxa"/>
            <w:shd w:val="clear" w:color="auto" w:fill="auto"/>
            <w:noWrap/>
            <w:vAlign w:val="center"/>
          </w:tcPr>
          <w:p w14:paraId="73646CA2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EA86A66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err_msg_dt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4E06CC75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交易提示信息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5DE72A7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E15BD0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D8C312C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6475381" w14:textId="77777777" w:rsidR="00922EAF" w:rsidRDefault="00922EAF" w:rsidP="007142E0">
            <w:pPr>
              <w:spacing w:line="240" w:lineRule="auto"/>
              <w:ind w:firstLineChars="0" w:firstLine="0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95B52B4" w14:textId="77777777" w:rsidR="00922EAF" w:rsidRDefault="00922EAF" w:rsidP="007142E0">
            <w:pPr>
              <w:spacing w:line="240" w:lineRule="auto"/>
              <w:ind w:firstLineChars="0" w:firstLine="0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调用银行扣减账户，银行返回的提示信息</w:t>
            </w:r>
          </w:p>
        </w:tc>
      </w:tr>
    </w:tbl>
    <w:p w14:paraId="5AA60820" w14:textId="77777777" w:rsidR="00922EAF" w:rsidRPr="00922EAF" w:rsidRDefault="00922EAF" w:rsidP="005712C0">
      <w:pPr>
        <w:pStyle w:val="a0"/>
        <w:ind w:firstLineChars="0" w:firstLine="0"/>
        <w:rPr>
          <w:rFonts w:hint="eastAsia"/>
        </w:rPr>
      </w:pPr>
    </w:p>
    <w:sectPr w:rsidR="00922EAF" w:rsidRPr="0092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A4BB" w14:textId="77777777" w:rsidR="00DB78F8" w:rsidRDefault="00DB78F8" w:rsidP="005712C0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8312362" w14:textId="77777777" w:rsidR="00DB78F8" w:rsidRDefault="00DB78F8" w:rsidP="005712C0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27A1" w14:textId="77777777" w:rsidR="00DB78F8" w:rsidRDefault="00DB78F8" w:rsidP="005712C0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64074D2D" w14:textId="77777777" w:rsidR="00DB78F8" w:rsidRDefault="00DB78F8" w:rsidP="005712C0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24"/>
    <w:rsid w:val="005712C0"/>
    <w:rsid w:val="00725A0D"/>
    <w:rsid w:val="00922EAF"/>
    <w:rsid w:val="00950118"/>
    <w:rsid w:val="00A00762"/>
    <w:rsid w:val="00C26272"/>
    <w:rsid w:val="00DB78F8"/>
    <w:rsid w:val="00E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7B2CA"/>
  <w15:chartTrackingRefBased/>
  <w15:docId w15:val="{44710E25-DCDB-46B9-92FF-23EA7E22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712C0"/>
    <w:pPr>
      <w:widowControl w:val="0"/>
      <w:spacing w:line="360" w:lineRule="auto"/>
      <w:ind w:firstLineChars="200" w:firstLine="40"/>
      <w:jc w:val="both"/>
    </w:pPr>
    <w:rPr>
      <w:rFonts w:ascii="宋体" w:eastAsia="宋体" w:hAnsi="宋体" w:cs="宋体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92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E9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92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92C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92C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E92C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E92C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92C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E92C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92C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9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9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92C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92C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92C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92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92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92C2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92C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9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92C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92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92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E92C2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92C2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92C2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9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E92C2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E92C2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712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5712C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5712C0"/>
    <w:rPr>
      <w:sz w:val="18"/>
      <w:szCs w:val="18"/>
    </w:rPr>
  </w:style>
  <w:style w:type="paragraph" w:customStyle="1" w:styleId="af3">
    <w:name w:val="封面标准名称"/>
    <w:qFormat/>
    <w:rsid w:val="005712C0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5712C0"/>
    <w:pPr>
      <w:spacing w:after="120"/>
    </w:pPr>
  </w:style>
  <w:style w:type="character" w:customStyle="1" w:styleId="af5">
    <w:name w:val="正文文本 字符"/>
    <w:basedOn w:val="a1"/>
    <w:link w:val="af4"/>
    <w:uiPriority w:val="99"/>
    <w:semiHidden/>
    <w:rsid w:val="005712C0"/>
    <w:rPr>
      <w:rFonts w:ascii="宋体" w:eastAsia="宋体" w:hAnsi="宋体" w:cs="宋体"/>
      <w:kern w:val="0"/>
      <w:szCs w:val="21"/>
    </w:rPr>
  </w:style>
  <w:style w:type="paragraph" w:styleId="a0">
    <w:name w:val="Body Text First Indent"/>
    <w:basedOn w:val="af4"/>
    <w:link w:val="af6"/>
    <w:uiPriority w:val="99"/>
    <w:unhideWhenUsed/>
    <w:rsid w:val="005712C0"/>
    <w:pPr>
      <w:ind w:firstLineChars="100" w:firstLine="420"/>
    </w:pPr>
  </w:style>
  <w:style w:type="character" w:customStyle="1" w:styleId="af6">
    <w:name w:val="正文文本首行缩进 字符"/>
    <w:basedOn w:val="af5"/>
    <w:link w:val="a0"/>
    <w:uiPriority w:val="99"/>
    <w:rsid w:val="005712C0"/>
    <w:rPr>
      <w:rFonts w:ascii="宋体" w:eastAsia="宋体" w:hAnsi="宋体" w:cs="宋体"/>
      <w:kern w:val="0"/>
      <w:szCs w:val="21"/>
    </w:rPr>
  </w:style>
  <w:style w:type="paragraph" w:styleId="af7">
    <w:name w:val="caption"/>
    <w:basedOn w:val="a"/>
    <w:next w:val="a"/>
    <w:uiPriority w:val="99"/>
    <w:unhideWhenUsed/>
    <w:qFormat/>
    <w:rsid w:val="00922EAF"/>
    <w:pPr>
      <w:spacing w:line="240" w:lineRule="auto"/>
      <w:ind w:firstLineChars="0" w:firstLine="0"/>
      <w:jc w:val="center"/>
    </w:pPr>
    <w:rPr>
      <w:sz w:val="18"/>
      <w:szCs w:val="18"/>
    </w:rPr>
  </w:style>
  <w:style w:type="paragraph" w:customStyle="1" w:styleId="11">
    <w:name w:val="正文1"/>
    <w:uiPriority w:val="99"/>
    <w:qFormat/>
    <w:rsid w:val="00922EAF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1316</Words>
  <Characters>1343</Characters>
  <Application>Microsoft Office Word</Application>
  <DocSecurity>0</DocSecurity>
  <Lines>63</Lines>
  <Paragraphs>43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绪钊 蒙</dc:creator>
  <cp:keywords/>
  <dc:description/>
  <cp:lastModifiedBy>绪钊 蒙</cp:lastModifiedBy>
  <cp:revision>2</cp:revision>
  <cp:lastPrinted>2025-06-30T09:20:00Z</cp:lastPrinted>
  <dcterms:created xsi:type="dcterms:W3CDTF">2025-06-30T08:18:00Z</dcterms:created>
  <dcterms:modified xsi:type="dcterms:W3CDTF">2025-06-30T10:04:00Z</dcterms:modified>
</cp:coreProperties>
</file>